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A0" w:rsidRDefault="00E36FA0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60065C" w:rsidRDefault="0060065C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11057" w:type="dxa"/>
        <w:tblInd w:w="-743" w:type="dxa"/>
        <w:tblLook w:val="04A0"/>
      </w:tblPr>
      <w:tblGrid>
        <w:gridCol w:w="3545"/>
        <w:gridCol w:w="3596"/>
        <w:gridCol w:w="3916"/>
      </w:tblGrid>
      <w:tr w:rsidR="00AE15A9" w:rsidTr="00AE15A9">
        <w:tc>
          <w:tcPr>
            <w:tcW w:w="3545" w:type="dxa"/>
          </w:tcPr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«Рассмотрено»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____________Абдуллаева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З.К.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Протокол №1 от 28.08.2023г.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E15A9" w:rsidRDefault="00AE15A9" w:rsidP="0060065C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6" w:type="dxa"/>
          </w:tcPr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Педагогическим Советом МБОУ «Прогимназия «Президент»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Дербент РД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№_____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AE15A9" w:rsidRDefault="00AE15A9" w:rsidP="00AE15A9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AE15A9" w:rsidRDefault="00AE15A9" w:rsidP="0060065C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6" w:type="dxa"/>
          </w:tcPr>
          <w:p w:rsidR="00AE15A9" w:rsidRDefault="00AE15A9" w:rsidP="00AE15A9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«Утверждено»</w:t>
            </w:r>
          </w:p>
          <w:p w:rsidR="00AE15A9" w:rsidRDefault="00AE15A9" w:rsidP="00AE15A9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Приказом № 4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AE15A9" w:rsidRDefault="00AE15A9" w:rsidP="00AE15A9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директора МБОУ «Прогимназия «Президент»</w:t>
            </w:r>
          </w:p>
          <w:p w:rsidR="00AE15A9" w:rsidRDefault="00AE15A9" w:rsidP="00AE15A9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И.И.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Шириновой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_______________</w:t>
            </w:r>
          </w:p>
          <w:p w:rsidR="00AE15A9" w:rsidRDefault="00AE15A9" w:rsidP="0060065C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065C" w:rsidRDefault="0060065C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065C" w:rsidRDefault="0060065C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2A58" w:rsidRDefault="002E2A58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2A58" w:rsidRDefault="002E2A58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FA0" w:rsidRDefault="0060065C" w:rsidP="006006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  <w:r w:rsidR="00416C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583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16CFC" w:rsidRPr="0060065C" w:rsidRDefault="00416CFC" w:rsidP="006006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«Прогимназия «Президент»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Дербент РД</w:t>
      </w:r>
    </w:p>
    <w:p w:rsidR="00E36FA0" w:rsidRPr="002E2A58" w:rsidRDefault="0060065C" w:rsidP="0060065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E2A58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 w:rsidR="00801987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Прогимназия «Президент» </w:t>
      </w:r>
      <w:proofErr w:type="gramStart"/>
      <w:r w:rsidR="008019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801987">
        <w:rPr>
          <w:rFonts w:hAnsi="Times New Roman" w:cs="Times New Roman"/>
          <w:color w:val="000000"/>
          <w:sz w:val="24"/>
          <w:szCs w:val="24"/>
          <w:lang w:val="ru-RU"/>
        </w:rPr>
        <w:t>. Дербент РД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0198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прогимназия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) разработано на основании следующих нормативных актов:</w:t>
      </w:r>
    </w:p>
    <w:p w:rsidR="00E36FA0" w:rsidRPr="0060065C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36FA0" w:rsidRPr="0060065C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36FA0" w:rsidRPr="0060065C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E2A58" w:rsidRPr="002E2A58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36FA0" w:rsidRPr="0060065C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E36FA0" w:rsidRPr="002E2A58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E36FA0" w:rsidRPr="002E2A58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E36FA0" w:rsidRPr="0060065C" w:rsidRDefault="0060065C" w:rsidP="0080198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E36FA0" w:rsidRPr="002E2A58" w:rsidRDefault="0060065C" w:rsidP="0060065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A58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«Прогимназия «Президент»  </w:t>
      </w:r>
      <w:proofErr w:type="gramStart"/>
      <w:r w:rsidR="002E2A5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2E2A58">
        <w:rPr>
          <w:rFonts w:hAnsi="Times New Roman" w:cs="Times New Roman"/>
          <w:color w:val="000000"/>
          <w:sz w:val="24"/>
          <w:szCs w:val="24"/>
          <w:lang w:val="ru-RU"/>
        </w:rPr>
        <w:t>. Дербент РД</w:t>
      </w:r>
      <w:r w:rsidRPr="002E2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r w:rsidR="00C76137" w:rsidRPr="0060065C">
        <w:rPr>
          <w:rFonts w:hAnsi="Times New Roman" w:cs="Times New Roman"/>
          <w:color w:val="000000"/>
          <w:sz w:val="24"/>
          <w:szCs w:val="24"/>
          <w:lang w:val="ru-RU"/>
        </w:rPr>
        <w:t>аттестации,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по основным образовательным программам начального общего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а также порядок ликвидации академической задолженности.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36FA0" w:rsidRPr="002E2A58" w:rsidRDefault="0060065C" w:rsidP="00801987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2E2A58">
        <w:rPr>
          <w:b/>
          <w:bCs/>
          <w:color w:val="252525"/>
          <w:spacing w:val="-2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2E2A58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E36FA0" w:rsidRPr="0060065C" w:rsidRDefault="0060065C" w:rsidP="008019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E36FA0" w:rsidRPr="0060065C" w:rsidRDefault="0060065C" w:rsidP="0080198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E36FA0" w:rsidRPr="0060065C" w:rsidRDefault="0060065C" w:rsidP="0080198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E36FA0" w:rsidRPr="0060065C" w:rsidRDefault="0060065C" w:rsidP="0080198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36FA0" w:rsidRPr="0060065C" w:rsidRDefault="0060065C" w:rsidP="0080198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различающихся сложностью предметного содержания, читательских умений, контекста, а также сочетанием когнитивных операций.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</w:t>
      </w:r>
      <w:r w:rsidR="00694A5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4A5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«Физическая культура» осуществляется в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36FA0" w:rsidRPr="0060065C" w:rsidRDefault="0060065C" w:rsidP="0080198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 2-го класса по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по предмету «Физическая культура» для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</w:t>
      </w:r>
      <w:r w:rsidR="00694A57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r w:rsidR="00C76137">
        <w:rPr>
          <w:rFonts w:hAnsi="Times New Roman" w:cs="Times New Roman"/>
          <w:color w:val="000000"/>
          <w:sz w:val="24"/>
          <w:szCs w:val="24"/>
        </w:rPr>
        <w:t>III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6137" w:rsidRPr="00C7613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6137">
        <w:rPr>
          <w:rFonts w:hAnsi="Times New Roman" w:cs="Times New Roman"/>
          <w:color w:val="000000"/>
          <w:sz w:val="24"/>
          <w:szCs w:val="24"/>
        </w:rPr>
        <w:t>IV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здоровья)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для занятия физической культурой.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2.19. Тематическое оценивание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E36FA0" w:rsidRPr="0060065C" w:rsidRDefault="0060065C" w:rsidP="008019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E36FA0" w:rsidRPr="0060065C" w:rsidRDefault="0060065C" w:rsidP="0080198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E36FA0" w:rsidRPr="0060065C" w:rsidRDefault="0060065C" w:rsidP="0080198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E36FA0" w:rsidRPr="0060065C" w:rsidRDefault="0060065C" w:rsidP="0080198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E36FA0" w:rsidRPr="0060065C" w:rsidRDefault="0060065C" w:rsidP="0080198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E36FA0" w:rsidRPr="0060065C" w:rsidRDefault="0060065C" w:rsidP="0080198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36FA0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E36FA0" w:rsidRPr="0060065C" w:rsidRDefault="0060065C" w:rsidP="0080198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:rsidR="00E36FA0" w:rsidRPr="0060065C" w:rsidRDefault="0060065C" w:rsidP="0080198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 происходит по четвертям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модулю, предусмотренному учебным планом, определяются как среднее арифметическое текущего контроля успеваемости,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включая тематическую оценку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 аттестации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период и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обучающимся школы в журнал учета успеваемости целыми числами в соответствии с правилами математического округления.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E36FA0" w:rsidRPr="00197D00" w:rsidRDefault="0060065C" w:rsidP="0060065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97D00">
        <w:rPr>
          <w:b/>
          <w:bCs/>
          <w:color w:val="252525"/>
          <w:spacing w:val="-2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197D00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E36FA0" w:rsidRPr="0060065C" w:rsidRDefault="0060065C" w:rsidP="00197D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E36FA0" w:rsidRPr="0060065C" w:rsidRDefault="0060065C" w:rsidP="00197D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E36FA0" w:rsidRPr="0060065C" w:rsidRDefault="0060065C" w:rsidP="00197D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3.4. Перечень учебных предметов, курсов, дисциплин (модулей), выносимых на промежуточную аттестацию, и форма проведения определяются ООП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(учебным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планом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36FA0" w:rsidRPr="0060065C" w:rsidRDefault="0060065C" w:rsidP="00197D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E36FA0" w:rsidRPr="0060065C" w:rsidRDefault="0060065C" w:rsidP="007623E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объективных показателей образовательных достижений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6FA0" w:rsidRPr="0060065C" w:rsidRDefault="0060065C" w:rsidP="007623E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освоившего ООП НОО;</w:t>
      </w:r>
    </w:p>
    <w:p w:rsidR="00E36FA0" w:rsidRPr="0060065C" w:rsidRDefault="0060065C" w:rsidP="007623E4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E36FA0" w:rsidRPr="0060065C" w:rsidRDefault="0060065C" w:rsidP="007623E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3.5.7.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процедуру оценки динамики учебной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Отбор работ для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обучающегося, представленные в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E36FA0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E36FA0" w:rsidRPr="0060065C" w:rsidRDefault="0060065C" w:rsidP="0080198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E36FA0" w:rsidRPr="0060065C" w:rsidRDefault="0060065C" w:rsidP="0080198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3.6.1. Промежуточная аттестация обучающихся проводится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четыре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могут быть зачтены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учета личностных достижений или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3.6.3. Промежуточная аттестация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прогимназии. 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итоговую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E36FA0" w:rsidRPr="0060065C" w:rsidRDefault="0060065C" w:rsidP="0080198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E36FA0" w:rsidRDefault="0060065C" w:rsidP="0080198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6FA0" w:rsidRPr="0060065C" w:rsidRDefault="0060065C" w:rsidP="0080198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E36FA0" w:rsidRPr="0060065C" w:rsidRDefault="0060065C" w:rsidP="00801987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197D00" w:rsidRPr="0060065C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информационном стенде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23E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7623E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результатов промежуточной аттестации определяется соответствующим локальным нормативным актом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прогимназии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 успеваемости целыми числами в соответствии с правилами математического округления.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proofErr w:type="gramStart"/>
      <w:r w:rsidR="00C7613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 осуществляется в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E36FA0" w:rsidRPr="0060065C" w:rsidRDefault="0060065C" w:rsidP="00801987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 2-го класса по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по предмету «Физическая культура» для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76137">
        <w:rPr>
          <w:rFonts w:hAnsi="Times New Roman" w:cs="Times New Roman"/>
          <w:color w:val="000000"/>
          <w:sz w:val="24"/>
          <w:szCs w:val="24"/>
        </w:rPr>
        <w:t>III</w:t>
      </w:r>
      <w:r w:rsidR="00C76137" w:rsidRP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76137">
        <w:rPr>
          <w:rFonts w:hAnsi="Times New Roman" w:cs="Times New Roman"/>
          <w:color w:val="000000"/>
          <w:sz w:val="24"/>
          <w:szCs w:val="24"/>
        </w:rPr>
        <w:t>IV</w:t>
      </w:r>
      <w:r w:rsidR="00C7613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здоровья)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занятия физической культурой.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E36FA0" w:rsidRPr="0060065C" w:rsidRDefault="00197D00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FA0" w:rsidRPr="0060065C" w:rsidRDefault="00801987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</w:t>
      </w:r>
      <w:r w:rsidR="00197D00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801987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E36FA0" w:rsidRPr="0060065C" w:rsidRDefault="00801987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="0060065C">
        <w:rPr>
          <w:rFonts w:hAnsi="Times New Roman" w:cs="Times New Roman"/>
          <w:color w:val="000000"/>
          <w:sz w:val="24"/>
          <w:szCs w:val="24"/>
        </w:rPr>
        <w:t> </w:t>
      </w:r>
      <w:r w:rsidR="0060065C" w:rsidRPr="0060065C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E36FA0" w:rsidRPr="0060065C" w:rsidRDefault="0060065C" w:rsidP="0080198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E36FA0" w:rsidRDefault="0060065C" w:rsidP="0060065C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882934" w:rsidRPr="0060065C" w:rsidRDefault="00882934" w:rsidP="00882934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Default="0060065C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882934" w:rsidRPr="00882934" w:rsidRDefault="00882934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грамматическому и семантическому оформлению; 2) упрощение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36FA0" w:rsidRPr="0060065C" w:rsidRDefault="0060065C" w:rsidP="0080198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E36FA0" w:rsidRPr="0060065C" w:rsidRDefault="0060065C" w:rsidP="0060065C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E36FA0" w:rsidRPr="00882934" w:rsidRDefault="0060065C" w:rsidP="00801987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 xml:space="preserve">5. РЕЗУЛЬТАТЫ ПРОМЕЖУТОЧНОЙ АТТЕСТАЦИИ </w:t>
      </w:r>
      <w:proofErr w:type="gramStart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уважительным причинам или имеющих академическую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E36FA0" w:rsidRPr="00882934" w:rsidRDefault="0060065C" w:rsidP="00801987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ОБУЧАЮЩИМИСЯ</w:t>
      </w:r>
      <w:proofErr w:type="gramEnd"/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E36FA0" w:rsidRPr="0060065C" w:rsidRDefault="0060065C" w:rsidP="0080198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E36FA0" w:rsidRPr="0060065C" w:rsidRDefault="0060065C" w:rsidP="0080198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E36FA0" w:rsidRPr="0060065C" w:rsidRDefault="0060065C" w:rsidP="0080198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E36FA0" w:rsidRPr="0060065C" w:rsidRDefault="0060065C" w:rsidP="00801987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специалистов </w:t>
      </w:r>
      <w:r w:rsidR="00801987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Прогимназия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E36FA0" w:rsidRPr="0060065C" w:rsidRDefault="0060065C" w:rsidP="0088293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E36FA0" w:rsidRPr="0060065C" w:rsidRDefault="0060065C" w:rsidP="0060065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E36FA0" w:rsidRPr="0060065C" w:rsidRDefault="0060065C" w:rsidP="00801987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E36FA0" w:rsidRPr="0060065C" w:rsidRDefault="0060065C" w:rsidP="00801987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E36FA0" w:rsidRPr="0060065C" w:rsidRDefault="0060065C" w:rsidP="00801987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E36FA0" w:rsidRPr="0060065C" w:rsidRDefault="0060065C" w:rsidP="0060065C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персональный состав предметной комиссии определяется приказом руководителя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соответствующего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E36FA0" w:rsidRDefault="0060065C" w:rsidP="0060065C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36FA0" w:rsidRPr="0060065C" w:rsidRDefault="0060065C" w:rsidP="0060065C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(ПМПК);</w:t>
      </w:r>
    </w:p>
    <w:p w:rsidR="00882934" w:rsidRDefault="0060065C" w:rsidP="00882934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индивидуальном учебном плане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</w:p>
    <w:p w:rsidR="00E36FA0" w:rsidRPr="0060065C" w:rsidRDefault="00E36FA0" w:rsidP="00882934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Default="0060065C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, ОСТАВЛЕННЫХ НА ПОВТОРНОЕ ОБУЧЕНИЕ</w:t>
      </w:r>
    </w:p>
    <w:p w:rsidR="00882934" w:rsidRPr="00882934" w:rsidRDefault="00882934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E36FA0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прогимназии и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работником по тем учебным предметам, по которым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остальным учебным предметам засчитываются результаты промежуточной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882934" w:rsidRPr="0060065C" w:rsidRDefault="00882934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Pr="00882934" w:rsidRDefault="0060065C" w:rsidP="00882934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:rsidR="00E36FA0" w:rsidRDefault="0060065C" w:rsidP="00882934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proofErr w:type="gramStart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ОБУЧАЮЩИХСЯ</w:t>
      </w:r>
      <w:proofErr w:type="gramEnd"/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, НАХОДЯЩИХСЯ НА ДЛИТЕЛЬНОМ ЛЕЧЕНИИ</w:t>
      </w:r>
    </w:p>
    <w:p w:rsidR="00882934" w:rsidRPr="00882934" w:rsidRDefault="00882934" w:rsidP="00882934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E36FA0" w:rsidRPr="0060065C" w:rsidRDefault="00882934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FA0" w:rsidRPr="00882934" w:rsidRDefault="0060065C" w:rsidP="007623E4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 xml:space="preserve">9. ПРОМЕЖУТОЧНАЯ </w:t>
      </w:r>
      <w:r w:rsidR="00882934">
        <w:rPr>
          <w:b/>
          <w:bCs/>
          <w:color w:val="252525"/>
          <w:spacing w:val="-2"/>
          <w:sz w:val="24"/>
          <w:szCs w:val="24"/>
          <w:lang w:val="ru-RU"/>
        </w:rPr>
        <w:t xml:space="preserve">  </w:t>
      </w: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НОО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 в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пользуются академическими правами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Прогимназия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прогимназии и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 xml:space="preserve"> НОО 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E36FA0" w:rsidRPr="0060065C" w:rsidRDefault="0060065C" w:rsidP="008829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РФ и локальными нормативными актами </w:t>
      </w:r>
      <w:r w:rsidR="0088293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882934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0065C" w:rsidRPr="00882934" w:rsidRDefault="0060065C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882934">
        <w:rPr>
          <w:b/>
          <w:bCs/>
          <w:color w:val="252525"/>
          <w:spacing w:val="-2"/>
          <w:sz w:val="24"/>
          <w:szCs w:val="24"/>
        </w:rPr>
        <w:t> </w:t>
      </w: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882934">
        <w:rPr>
          <w:b/>
          <w:bCs/>
          <w:color w:val="252525"/>
          <w:spacing w:val="-2"/>
          <w:sz w:val="24"/>
          <w:szCs w:val="24"/>
        </w:rPr>
        <w:t> </w:t>
      </w: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</w:p>
    <w:p w:rsidR="00E36FA0" w:rsidRDefault="0060065C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882934">
        <w:rPr>
          <w:b/>
          <w:bCs/>
          <w:color w:val="252525"/>
          <w:spacing w:val="-2"/>
          <w:sz w:val="24"/>
          <w:szCs w:val="24"/>
        </w:rPr>
        <w:t> </w:t>
      </w: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882934">
        <w:rPr>
          <w:b/>
          <w:bCs/>
          <w:color w:val="252525"/>
          <w:spacing w:val="-2"/>
          <w:sz w:val="24"/>
          <w:szCs w:val="24"/>
        </w:rPr>
        <w:t> </w:t>
      </w:r>
      <w:r w:rsidRPr="00882934"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882934" w:rsidRPr="00882934" w:rsidRDefault="00882934" w:rsidP="0060065C">
      <w:pPr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офлайн-режиме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6FA0" w:rsidRPr="0060065C" w:rsidRDefault="0060065C" w:rsidP="008019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E36FA0" w:rsidRPr="0060065C" w:rsidRDefault="0060065C" w:rsidP="006006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34" w:rsidRDefault="00882934" w:rsidP="00AE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5A9" w:rsidRDefault="00AE15A9" w:rsidP="00AE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Pr="0060065C" w:rsidRDefault="006006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36FA0" w:rsidRDefault="0060065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3"/>
        <w:gridCol w:w="7536"/>
      </w:tblGrid>
      <w:tr w:rsidR="00E36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D42360" w:rsidRDefault="00600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E36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E36FA0" w:rsidRP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8"/>
        <w:gridCol w:w="7751"/>
      </w:tblGrid>
      <w:tr w:rsidR="00E36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spellStart"/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домашняя работа, исследовательская работа, проект, </w:t>
            </w: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творческая работа, тест, устный ответ, письменный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4A2E6D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4A2E6D" w:rsidRDefault="004A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60065C" w:rsidRDefault="004A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4A2E6D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 w:rsidP="00D42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="00D42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="00D42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60065C" w:rsidRDefault="004A2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E36FA0" w:rsidRPr="00AE15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proofErr w:type="gram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E36F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E36FA0" w:rsidRDefault="00E36FA0">
      <w:pPr>
        <w:rPr>
          <w:rFonts w:hAnsi="Times New Roman" w:cs="Times New Roman"/>
          <w:color w:val="000000"/>
          <w:sz w:val="24"/>
          <w:szCs w:val="24"/>
        </w:rPr>
      </w:pPr>
    </w:p>
    <w:p w:rsidR="00E36FA0" w:rsidRDefault="00E3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360" w:rsidRDefault="00D423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065C" w:rsidRDefault="0060065C" w:rsidP="00416C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6C3D" w:rsidRDefault="00A16C3D" w:rsidP="00AE15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Pr="0060065C" w:rsidRDefault="006006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E36FA0" w:rsidRPr="0060065C" w:rsidRDefault="00E36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6FA0" w:rsidRDefault="0060065C" w:rsidP="00A16C3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60065C">
        <w:rPr>
          <w:lang w:val="ru-RU"/>
        </w:rPr>
        <w:br/>
      </w:r>
      <w:r w:rsidRPr="006006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результатами прохождения промежуточной аттестации по образовательной программе </w:t>
      </w:r>
      <w:r w:rsidR="00A16C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16C3D" w:rsidRPr="0060065C" w:rsidRDefault="00A16C3D" w:rsidP="00A16C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 общего образования</w:t>
      </w:r>
    </w:p>
    <w:p w:rsidR="00E36FA0" w:rsidRPr="0060065C" w:rsidRDefault="00E36FA0" w:rsidP="00A16C3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9"/>
        <w:gridCol w:w="1589"/>
        <w:gridCol w:w="1907"/>
        <w:gridCol w:w="399"/>
        <w:gridCol w:w="546"/>
        <w:gridCol w:w="851"/>
        <w:gridCol w:w="850"/>
        <w:gridCol w:w="31"/>
        <w:gridCol w:w="1027"/>
        <w:gridCol w:w="1117"/>
        <w:gridCol w:w="36"/>
      </w:tblGrid>
      <w:tr w:rsidR="00E36FA0" w:rsidRPr="0060065C" w:rsidTr="004A2E6D">
        <w:trPr>
          <w:gridAfter w:val="1"/>
          <w:wAfter w:w="36" w:type="dxa"/>
        </w:trPr>
        <w:tc>
          <w:tcPr>
            <w:tcW w:w="9196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ФИО                                                                         (год рождения)</w:t>
            </w:r>
          </w:p>
        </w:tc>
      </w:tr>
      <w:tr w:rsidR="004A2E6D" w:rsidTr="004A2E6D">
        <w:trPr>
          <w:gridAfter w:val="1"/>
          <w:wAfter w:w="36" w:type="dxa"/>
        </w:trPr>
        <w:tc>
          <w:tcPr>
            <w:tcW w:w="87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4A2E6D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</w:p>
        </w:tc>
        <w:tc>
          <w:tcPr>
            <w:tcW w:w="39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2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4A2E6D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4A2E6D" w:rsidRPr="00AE15A9" w:rsidTr="004A2E6D">
        <w:trPr>
          <w:gridAfter w:val="1"/>
          <w:wAfter w:w="36" w:type="dxa"/>
        </w:trPr>
        <w:tc>
          <w:tcPr>
            <w:tcW w:w="246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Default="006006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4A2E6D" w:rsidRDefault="00A16C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60065C" w:rsidRDefault="0060065C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E36FA0" w:rsidRPr="00AE15A9" w:rsidTr="004A2E6D">
        <w:trPr>
          <w:gridAfter w:val="1"/>
          <w:wAfter w:w="36" w:type="dxa"/>
        </w:trPr>
        <w:tc>
          <w:tcPr>
            <w:tcW w:w="9196" w:type="dxa"/>
            <w:gridSpan w:val="10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4A2E6D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 общего  образования МБОУ «Прогимназия «Президент»</w:t>
            </w:r>
          </w:p>
        </w:tc>
      </w:tr>
      <w:tr w:rsidR="004A2E6D" w:rsidTr="004A2E6D">
        <w:trPr>
          <w:trHeight w:val="72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60065C" w:rsidRDefault="004A2E6D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70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 w:rsidP="004A2E6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6D" w:rsidRPr="004A2E6D" w:rsidRDefault="004A2E6D" w:rsidP="004A2E6D">
            <w:pPr>
              <w:rPr>
                <w:lang w:val="ru-RU"/>
              </w:rPr>
            </w:pPr>
            <w:r>
              <w:rPr>
                <w:lang w:val="ru-RU"/>
              </w:rPr>
              <w:t xml:space="preserve">Годовая </w:t>
            </w:r>
          </w:p>
        </w:tc>
      </w:tr>
      <w:tr w:rsidR="004A2E6D" w:rsidTr="004A2E6D">
        <w:trPr>
          <w:trHeight w:val="390"/>
        </w:trPr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60065C" w:rsidRDefault="004A2E6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801987" w:rsidRDefault="004A2E6D" w:rsidP="004A2E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E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8019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801987" w:rsidRDefault="004A2E6D" w:rsidP="004A2E6D">
            <w:pPr>
              <w:jc w:val="center"/>
              <w:rPr>
                <w:b/>
                <w:lang w:val="ru-RU"/>
              </w:rPr>
            </w:pPr>
            <w:r w:rsidRPr="004A2E6D">
              <w:rPr>
                <w:b/>
              </w:rPr>
              <w:t>II</w:t>
            </w:r>
            <w:r w:rsidR="00801987">
              <w:rPr>
                <w:b/>
                <w:lang w:val="ru-RU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801987" w:rsidRDefault="004A2E6D" w:rsidP="004A2E6D">
            <w:pPr>
              <w:jc w:val="center"/>
              <w:rPr>
                <w:b/>
                <w:lang w:val="ru-RU"/>
              </w:rPr>
            </w:pPr>
            <w:r w:rsidRPr="004A2E6D">
              <w:rPr>
                <w:b/>
              </w:rPr>
              <w:t>III</w:t>
            </w:r>
            <w:r w:rsidR="00801987">
              <w:rPr>
                <w:b/>
                <w:lang w:val="ru-RU"/>
              </w:rPr>
              <w:t>ч.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801987" w:rsidRDefault="004A2E6D" w:rsidP="004A2E6D">
            <w:pPr>
              <w:jc w:val="center"/>
              <w:rPr>
                <w:b/>
                <w:lang w:val="ru-RU"/>
              </w:rPr>
            </w:pPr>
            <w:r w:rsidRPr="004A2E6D">
              <w:rPr>
                <w:b/>
              </w:rPr>
              <w:t>IV</w:t>
            </w:r>
            <w:r w:rsidR="00801987">
              <w:rPr>
                <w:b/>
                <w:lang w:val="ru-RU"/>
              </w:rPr>
              <w:t>ч.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</w:tr>
      <w:tr w:rsidR="004A2E6D" w:rsidTr="00A16C3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A16C3D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  <w:r w:rsidR="00A1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</w:tr>
      <w:tr w:rsidR="004A2E6D" w:rsidRPr="00AE15A9" w:rsidTr="00A16C3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60065C" w:rsidRDefault="004A2E6D">
            <w:pPr>
              <w:rPr>
                <w:lang w:val="ru-RU"/>
              </w:rPr>
            </w:pPr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  <w:r w:rsidR="00A16C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</w:tr>
      <w:tr w:rsidR="004A2E6D" w:rsidRPr="00AE15A9" w:rsidTr="00A16C3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4A2E6D" w:rsidRDefault="004A2E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Математика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A16C3D" w:rsidRDefault="00A16C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работа: решение задач, комплексная работа…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Pr="00A16C3D" w:rsidRDefault="004A2E6D">
            <w:pPr>
              <w:rPr>
                <w:lang w:val="ru-RU"/>
              </w:rPr>
            </w:pPr>
          </w:p>
        </w:tc>
      </w:tr>
      <w:tr w:rsidR="004A2E6D" w:rsidTr="00A16C3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/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E6D" w:rsidRDefault="004A2E6D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6D" w:rsidRDefault="004A2E6D"/>
        </w:tc>
      </w:tr>
    </w:tbl>
    <w:p w:rsidR="00E36FA0" w:rsidRPr="0060065C" w:rsidRDefault="006006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065C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5"/>
      </w:tblGrid>
      <w:tr w:rsidR="00E36FA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FA0" w:rsidRPr="00A16C3D" w:rsidRDefault="00A16C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60065C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801987" w:rsidRPr="00AE15A9" w:rsidRDefault="00801987" w:rsidP="00AE15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6C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И.И. </w:t>
      </w:r>
      <w:proofErr w:type="spellStart"/>
      <w:r w:rsidRPr="00A16C3D">
        <w:rPr>
          <w:rFonts w:hAnsi="Times New Roman" w:cs="Times New Roman"/>
          <w:b/>
          <w:color w:val="000000"/>
          <w:sz w:val="24"/>
          <w:szCs w:val="24"/>
          <w:lang w:val="ru-RU"/>
        </w:rPr>
        <w:t>Ширинова</w:t>
      </w:r>
      <w:proofErr w:type="spellEnd"/>
      <w:r w:rsidRPr="00A16C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01987" w:rsidRPr="00A16C3D" w:rsidRDefault="00801987" w:rsidP="0080198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16C3D">
        <w:rPr>
          <w:rFonts w:hAnsi="Times New Roman" w:cs="Times New Roman"/>
          <w:b/>
          <w:color w:val="000000"/>
          <w:sz w:val="24"/>
          <w:szCs w:val="24"/>
          <w:lang w:val="ru-RU"/>
        </w:rPr>
        <w:t>МБОУ «Прогимназия «Президент»</w:t>
      </w:r>
    </w:p>
    <w:sectPr w:rsidR="00801987" w:rsidRPr="00A16C3D" w:rsidSect="0060065C">
      <w:footerReference w:type="default" r:id="rId8"/>
      <w:pgSz w:w="11907" w:h="16839"/>
      <w:pgMar w:top="426" w:right="708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3E" w:rsidRDefault="00771C3E" w:rsidP="00C76137">
      <w:pPr>
        <w:spacing w:before="0" w:after="0"/>
      </w:pPr>
      <w:r>
        <w:separator/>
      </w:r>
    </w:p>
  </w:endnote>
  <w:endnote w:type="continuationSeparator" w:id="0">
    <w:p w:rsidR="00771C3E" w:rsidRDefault="00771C3E" w:rsidP="00C7613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947"/>
      <w:docPartObj>
        <w:docPartGallery w:val="Page Numbers (Bottom of Page)"/>
        <w:docPartUnique/>
      </w:docPartObj>
    </w:sdtPr>
    <w:sdtContent>
      <w:p w:rsidR="00C76137" w:rsidRDefault="00B16C44">
        <w:pPr>
          <w:pStyle w:val="a6"/>
          <w:jc w:val="right"/>
        </w:pPr>
        <w:fldSimple w:instr=" PAGE   \* MERGEFORMAT ">
          <w:r w:rsidR="00AE15A9">
            <w:rPr>
              <w:noProof/>
            </w:rPr>
            <w:t>1</w:t>
          </w:r>
        </w:fldSimple>
      </w:p>
    </w:sdtContent>
  </w:sdt>
  <w:p w:rsidR="00C76137" w:rsidRDefault="00C76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3E" w:rsidRDefault="00771C3E" w:rsidP="00C76137">
      <w:pPr>
        <w:spacing w:before="0" w:after="0"/>
      </w:pPr>
      <w:r>
        <w:separator/>
      </w:r>
    </w:p>
  </w:footnote>
  <w:footnote w:type="continuationSeparator" w:id="0">
    <w:p w:rsidR="00771C3E" w:rsidRDefault="00771C3E" w:rsidP="00C7613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0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E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02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62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30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76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90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F3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BF7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90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B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74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76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D0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F5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94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1A1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6"/>
  </w:num>
  <w:num w:numId="14">
    <w:abstractNumId w:val="18"/>
  </w:num>
  <w:num w:numId="15">
    <w:abstractNumId w:val="17"/>
  </w:num>
  <w:num w:numId="16">
    <w:abstractNumId w:val="12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97D00"/>
    <w:rsid w:val="002D33B1"/>
    <w:rsid w:val="002D3591"/>
    <w:rsid w:val="002E2A58"/>
    <w:rsid w:val="003514A0"/>
    <w:rsid w:val="00416CFC"/>
    <w:rsid w:val="004824C3"/>
    <w:rsid w:val="00487811"/>
    <w:rsid w:val="004A2E6D"/>
    <w:rsid w:val="004F7E17"/>
    <w:rsid w:val="0056684C"/>
    <w:rsid w:val="00583A58"/>
    <w:rsid w:val="005A05CE"/>
    <w:rsid w:val="0060065C"/>
    <w:rsid w:val="00653AF6"/>
    <w:rsid w:val="0067771D"/>
    <w:rsid w:val="00694A57"/>
    <w:rsid w:val="007623E4"/>
    <w:rsid w:val="00771C3E"/>
    <w:rsid w:val="00801987"/>
    <w:rsid w:val="00882934"/>
    <w:rsid w:val="00905294"/>
    <w:rsid w:val="009854E6"/>
    <w:rsid w:val="00A16C3D"/>
    <w:rsid w:val="00AE15A9"/>
    <w:rsid w:val="00AE7870"/>
    <w:rsid w:val="00B16C44"/>
    <w:rsid w:val="00B73A5A"/>
    <w:rsid w:val="00C76137"/>
    <w:rsid w:val="00D42360"/>
    <w:rsid w:val="00E32442"/>
    <w:rsid w:val="00E36FA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E2A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613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137"/>
  </w:style>
  <w:style w:type="paragraph" w:styleId="a6">
    <w:name w:val="footer"/>
    <w:basedOn w:val="a"/>
    <w:link w:val="a7"/>
    <w:uiPriority w:val="99"/>
    <w:unhideWhenUsed/>
    <w:rsid w:val="00C7613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76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32D7-D194-490A-94D9-6F9D7B15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15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dc:description>Подготовлено экспертами Актион-МЦФЭР</dc:description>
  <cp:lastModifiedBy>Андрей</cp:lastModifiedBy>
  <cp:revision>7</cp:revision>
  <cp:lastPrinted>2024-03-04T09:17:00Z</cp:lastPrinted>
  <dcterms:created xsi:type="dcterms:W3CDTF">2023-10-17T14:08:00Z</dcterms:created>
  <dcterms:modified xsi:type="dcterms:W3CDTF">2024-03-04T11:12:00Z</dcterms:modified>
</cp:coreProperties>
</file>