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C2" w:rsidRPr="00B002C2" w:rsidRDefault="00B002C2" w:rsidP="00B002C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002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Приложение</w:t>
      </w:r>
    </w:p>
    <w:tbl>
      <w:tblPr>
        <w:tblpPr w:leftFromText="180" w:rightFromText="180" w:vertAnchor="text" w:horzAnchor="margin" w:tblpXSpec="center" w:tblpY="775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3260"/>
        <w:gridCol w:w="3335"/>
      </w:tblGrid>
      <w:tr w:rsidR="00B002C2" w:rsidRPr="00B002C2" w:rsidTr="00B002C2">
        <w:trPr>
          <w:trHeight w:val="2235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C2" w:rsidRPr="00B002C2" w:rsidRDefault="00B002C2" w:rsidP="00B002C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Toc109838907"/>
            <w:r w:rsidRPr="00B0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B002C2" w:rsidRPr="00B002C2" w:rsidRDefault="00B002C2" w:rsidP="00B002C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Управляющим Советом</w:t>
            </w:r>
          </w:p>
          <w:p w:rsidR="00B002C2" w:rsidRPr="00B002C2" w:rsidRDefault="00B002C2" w:rsidP="00B002C2">
            <w:pPr>
              <w:tabs>
                <w:tab w:val="left" w:pos="7215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</w:t>
            </w:r>
          </w:p>
          <w:p w:rsidR="00B002C2" w:rsidRPr="00B002C2" w:rsidRDefault="00B002C2" w:rsidP="00B002C2">
            <w:pPr>
              <w:tabs>
                <w:tab w:val="left" w:pos="2790"/>
                <w:tab w:val="left" w:pos="3135"/>
                <w:tab w:val="left" w:pos="7215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  » __ 2024г.</w:t>
            </w:r>
          </w:p>
          <w:p w:rsidR="00B002C2" w:rsidRPr="00B002C2" w:rsidRDefault="00B002C2" w:rsidP="00B002C2">
            <w:pPr>
              <w:tabs>
                <w:tab w:val="left" w:pos="6780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Управляющего</w:t>
            </w:r>
          </w:p>
          <w:p w:rsidR="00B002C2" w:rsidRPr="00B002C2" w:rsidRDefault="00B002C2" w:rsidP="00B002C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Совета ______</w:t>
            </w:r>
            <w:r w:rsidRPr="00B0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2" w:rsidRPr="00B002C2" w:rsidRDefault="00B002C2" w:rsidP="00B002C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 на заседании</w:t>
            </w:r>
          </w:p>
          <w:p w:rsidR="00B002C2" w:rsidRPr="00B002C2" w:rsidRDefault="00B002C2" w:rsidP="00B002C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Педагогического совета</w:t>
            </w:r>
          </w:p>
          <w:p w:rsidR="00B002C2" w:rsidRPr="00B002C2" w:rsidRDefault="00B002C2" w:rsidP="00B002C2">
            <w:pPr>
              <w:tabs>
                <w:tab w:val="left" w:pos="7215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Протокол № </w:t>
            </w:r>
          </w:p>
          <w:p w:rsidR="00B002C2" w:rsidRPr="00B002C2" w:rsidRDefault="00B002C2" w:rsidP="00B002C2">
            <w:pPr>
              <w:tabs>
                <w:tab w:val="left" w:pos="2790"/>
                <w:tab w:val="left" w:pos="3135"/>
                <w:tab w:val="left" w:pos="7215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  » __20</w:t>
            </w:r>
            <w:r w:rsidRPr="00B0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B0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4г.</w:t>
            </w:r>
          </w:p>
          <w:p w:rsidR="00B002C2" w:rsidRPr="00B002C2" w:rsidRDefault="00B002C2" w:rsidP="00B002C2">
            <w:pPr>
              <w:tabs>
                <w:tab w:val="left" w:pos="6780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B002C2" w:rsidRPr="00B002C2" w:rsidRDefault="00B002C2" w:rsidP="00B00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02C2" w:rsidRPr="00B002C2" w:rsidRDefault="00B002C2" w:rsidP="00B002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2" w:rsidRPr="00B002C2" w:rsidRDefault="00B002C2" w:rsidP="00B002C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«Утверждено»</w:t>
            </w:r>
          </w:p>
          <w:p w:rsidR="00B002C2" w:rsidRPr="00B002C2" w:rsidRDefault="00B002C2" w:rsidP="00B002C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Приказ №    от «   » __2024г.    </w:t>
            </w:r>
          </w:p>
          <w:p w:rsidR="00B002C2" w:rsidRPr="00B002C2" w:rsidRDefault="00B002C2" w:rsidP="00B002C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МБОУ</w:t>
            </w:r>
          </w:p>
          <w:p w:rsidR="00B002C2" w:rsidRPr="00B002C2" w:rsidRDefault="00B002C2" w:rsidP="00B002C2">
            <w:pPr>
              <w:tabs>
                <w:tab w:val="left" w:pos="2790"/>
                <w:tab w:val="left" w:pos="3135"/>
                <w:tab w:val="left" w:pos="7215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«Прогимназия «Президент»</w:t>
            </w:r>
          </w:p>
          <w:p w:rsidR="00B002C2" w:rsidRPr="00B002C2" w:rsidRDefault="00B002C2" w:rsidP="00B002C2">
            <w:pPr>
              <w:tabs>
                <w:tab w:val="left" w:pos="6780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_____</w:t>
            </w:r>
            <w:proofErr w:type="spellStart"/>
            <w:r w:rsidRPr="00B0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И.И.Ширинова</w:t>
            </w:r>
            <w:proofErr w:type="spellEnd"/>
          </w:p>
          <w:p w:rsidR="00B002C2" w:rsidRPr="00B002C2" w:rsidRDefault="00B002C2" w:rsidP="00B002C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002C2" w:rsidRPr="00B002C2" w:rsidRDefault="00B002C2" w:rsidP="00B002C2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002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</w:p>
    <w:p w:rsidR="00B002C2" w:rsidRPr="00B002C2" w:rsidRDefault="00B002C2" w:rsidP="00B00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02C2" w:rsidRPr="00B002C2" w:rsidRDefault="00B002C2" w:rsidP="00B00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002C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Календарный план</w:t>
      </w: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002C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воспитательной работы</w:t>
      </w: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002C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МБОУ «Прогимназия «Президент» </w:t>
      </w: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002C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г. Дербент РД</w:t>
      </w: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002C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 2024-2025 учебный год</w:t>
      </w: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2024 - Год семьи, 225 лет со дня рождения А. С. Пушкина</w:t>
      </w: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– 80-летие Победы в Великой Отечественной войне 1941-1945 годов</w:t>
      </w:r>
    </w:p>
    <w:p w:rsidR="00B002C2" w:rsidRPr="00B002C2" w:rsidRDefault="00B002C2" w:rsidP="00B00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 МБОУ «Прогимназия «Президент» г. Дербент РД на 2024-2025 учебный год составлен с учетом мероприятий  Плана основных мероприятий местного отделения Всероссийского детско-юношеского военно-патриотического общественного движения «</w:t>
      </w:r>
      <w:proofErr w:type="spellStart"/>
      <w:r w:rsidRPr="00B002C2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B002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г. Дербент на 2025 г., Плана работы муниципального (зонального) центра военно-патриотического воспитания и подготовки граждан (молодежи) к военной службе «Авангард» имени Кулиева А.И. на 2024-2025 г., примерного календаря воспитательной</w:t>
      </w:r>
      <w:proofErr w:type="gramEnd"/>
      <w:r w:rsidRPr="00B0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Перечня мероприятий, рекомендуемых Министерством просвещения РФ к реализации в рамках календарного плана воспитательной работы на 2024-2025 учебный год.</w:t>
      </w: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7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4267"/>
        <w:gridCol w:w="853"/>
        <w:gridCol w:w="1369"/>
        <w:gridCol w:w="2880"/>
      </w:tblGrid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Классы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Сроки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Ответственные</w:t>
            </w:r>
          </w:p>
        </w:tc>
      </w:tr>
      <w:tr w:rsidR="00B002C2" w:rsidRPr="00B002C2" w:rsidTr="00B002C2">
        <w:trPr>
          <w:trHeight w:val="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1. Урочная деятельность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Планирование воспитательного компонента урока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с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Предметные недели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Зам. директора по УВР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День гражданской обороны. МЧС России. Информационный час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 сентября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часы, посвященные Международному Дню распространения грамотности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сентября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 руководители, советник директора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Выставка, посвященная Международному дню школьных библиотек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 октября 2024г.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Библиотекарь, советник директора 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 февраля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 родных языков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асы посвященные Дню славянской письменности и культуры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 мая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 конференция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Май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Научно-практическая конференция «Новое поколение»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Май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онлайн конкурсах и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викторинах на платформах </w:t>
            </w: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, ИНФОУРОК и других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образовательных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платформах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2. Внеурочная деятельность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Формирование групп для занятий внеурочной деятельностью «Разговор о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важном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«Разговор о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важном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Согласно расписанию занятий ВД и индивидуальных планов (1 урок каждого понедель</w:t>
            </w: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ника)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Проект «Театр в школе»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Согласно расписанию занятий ВД и индивидуальных планов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Алиева Г.Н.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</w:t>
            </w: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«Самый умный»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Март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Педагог-организатор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российской науки. НОУ «Мудрая Сова».</w:t>
            </w: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творческих заданий от Мудрой Совы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Февраль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Согласно расписанию занятий ВД и индивидуальных планов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Нурачев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А.Н.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Согласно расписанию занятий ВД и индивидуальных планов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Ширинова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И.И.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Согласно </w:t>
            </w: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расписанию занятий ВД и индивидуальных планов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Гасанбекова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Г.Б.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Хореографическая студия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Согласно расписанию занятий ВД и индивидуальных планов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Таджибов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В.М.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в играх и задачах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Согласно расписанию занятий ВД и индивидуальных планов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Дружелюбный английский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Согласно расписанию занятий ВД и индивидуальных планов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Мехтиева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Т.Т.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3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3. Классное руководство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Знакомство с 1 классами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Составление социальных паспортов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социальный педагог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Изучение государственных символов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Инструктажи по безопасности жизнедеятельности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Родительские собрания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 в четверть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класса в общешкольных ключевых делах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учителями-предметниками, работающими в классе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или законными представителями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 детских объединениях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классные часы (по</w:t>
            </w:r>
            <w:proofErr w:type="gramEnd"/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 классных руководителей)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Программе развития социальной активности учащихся начальных классов «Орлята </w:t>
            </w: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4. Основные школьные дела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Торжественная линейка «Здравствуй, школа!»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сентября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педагог-организатор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Уроки мужества, посвященные 25-летию разгрома бандформирований, вторгшихся на территорию Дагестана в 1999 г.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сентября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Классные 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День окончания Второй мировой войны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сентября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Митинг,  посвященный 25-летию разгрома бандформирований, вторгшихся на территорию Дагестана в 1999 г.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 сентября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Педагог-организатор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Неделя безопасности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дорожно-транспортного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травматизма «Внимание, дети!»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16-20 сентября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педагог-организатор,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Мероприятия, посвященные Дню солидарности в борьбе с терроризмом: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-Торжественная линейка «Город ангелов»;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-Классные часы «Терроризм-угроза обществу»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сентября 2024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Советник директора по воспитанию,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педагог-организатор,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Конкурс рисунка на асфальте «Нам нужен мир»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сентября 2024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Учитель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ИЗО</w:t>
            </w:r>
            <w:proofErr w:type="gramEnd"/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Диагностика уровня воспитанности учащихся на начало года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Педагог-организатор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часы «Белые журавли»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сентября 2024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Советник директора, 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Празднование Дня единства народов Дагестана: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.ч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асы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-выставка рисунков «Я – дагестанец (ка)»;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-конкурс сочинений «Я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–д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агестанец (ка)»;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-Фуршет по-дагестански;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Флешмоб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«Фото в национальных костюмах»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13-15 сентября 2024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Советник директора по воспитанию, педагог-организатор, 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асы, посвященные Дню воссоединения Донбасса и </w:t>
            </w: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Новороссии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 Россией.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 сентября 2024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Акция «Милосердие» (поздравление ветеранов педагогического труда, ветеранов ВОВ) с Международным днем пожилых людей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октября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Советник директора по воспитанию, педагог-организатор, 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4 октября – День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гражданской</w:t>
            </w:r>
            <w:proofErr w:type="gramEnd"/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обороны – классные часы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подготовки детей к действиям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proofErr w:type="gramEnd"/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экстремальных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ситуациях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 октября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Администрация, советник директора по воспитанию, педагог-организатор, классные руководители, </w:t>
            </w: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Конкурс рисунков «Портрет моего учителя»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октября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Учитель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ИЗО</w:t>
            </w:r>
            <w:proofErr w:type="gramEnd"/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Концертная программа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Дню учителя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октября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Активисты Движения первых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Акция «Милосердие» (посещение воспитанников реабилитационного центра)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Советник директора по воспитанию,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педагог-организатор, классные руководители,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.ч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асы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посвященные Дню отца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неделя октября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Советник директора по воспитанию,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защиты животных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Октябрь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школьных</w:t>
            </w:r>
            <w:proofErr w:type="gramEnd"/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 октября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библиотекарь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Городском этапе республиканского конкурса юных исследователей окружающей среды «Экологические проблемы Дагестана глазами детей»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.ч</w:t>
            </w:r>
            <w:proofErr w:type="gramEnd"/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асы</w:t>
            </w:r>
            <w:proofErr w:type="spellEnd"/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«День народного единства» (4 ноября)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 ноября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памяти погибших при исполнении служебных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обязанностей сотрудников </w:t>
            </w: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внутренних дел России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ноября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классные часы «Толерантность-дорога к миру!»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 ноября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асы к Дню Матери «Святость материнства» (27 ноября – День матери).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26-27 ноября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Советник директора по воспитанию, 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ко Дню матери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 ноября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Учитель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ИЗО</w:t>
            </w:r>
            <w:proofErr w:type="gramEnd"/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День государственного герба РФ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 Ноября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асы, посвященные Дню инвалида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декабря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Советник директора по воспитанию,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добровольцев (благотворительная акция «Милосердие»)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декабря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Отряд волонтеров «Добрые ладошки»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часы </w:t>
            </w: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«Главный закон государства. Что я знаю о Конституции»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 декабря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Советник директора по воспитанию,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мужества </w:t>
            </w: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«День Героев Отечества»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и 9 декабря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Педагог-организатор, Советник директора по воспитанию, </w:t>
            </w: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Встреча с инспектором Пожарной Части </w:t>
            </w: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«Пиротехника и последствия шалости с пиротехникой».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 неделя декабря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Педагог-организатор, ответственный за пожарную безопасность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прав человека (беседы со специалистами)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 декабря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представления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 25 декабря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спасателя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 декабря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Советник директора по воспитанию, 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Акции </w:t>
            </w: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«Покормите птиц зимой», «Кормушка»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Январь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36.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полного освобождения  Ленинграда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фашисткой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блокады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 января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Педагог-организатор, Советник директора по воспитанию, 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37.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воинской славы России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февраля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8 февраля </w:t>
            </w: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посвященные </w:t>
            </w: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Дню защитников Отечества</w:t>
            </w: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Февраль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инсценированной военно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атриотической песни </w:t>
            </w: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«Во славу Отечества!»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Февраль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Педагог-организатор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«Живая память»</w:t>
            </w: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(15 февраля)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Февраль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(пополнение </w:t>
            </w: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книгообменника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 февраля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ГПД, библиотекарь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</w:t>
            </w: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«Широкая Масленица»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Февраль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Поздравление женщин – учителей с праздником </w:t>
            </w: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марта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 марта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Советник директора по воспитанию, 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«Весна. Мама. Мир»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марта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Учитель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ИЗО</w:t>
            </w:r>
            <w:proofErr w:type="gramEnd"/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46.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воссоединения Крыма с Россией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 марта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47.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театра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 марта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театральной студии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48.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асы «Первый человек в космосе»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 апреля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49.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ко «Дню птиц»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Апрель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Педколлектив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Апрель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 физкультуры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Земли (</w:t>
            </w: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. часы)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 апреля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 апреля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Празднование весны и труда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Май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«Правнуки Победы»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- Тематические классные часы, посвященные 80-летию Дня Победы.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-Участие в акции «Бессмертный полк»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-экскурсии в Музей Боевой Славы и на Братское кладбище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-Акции «Георгиевская лента», «Окна Победы», «Письмо Герою», «Песня Победы», «Знамя Победы»;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-посещение ветеранов ВОВ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-выставка рисунков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Май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Педагог-организатор, Советник директора по воспитанию, классные руководители, воспитатели ГПД 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музеев (экскурсии)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 мая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56.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ДОО России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 мая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Активисты Движения первых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57.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Диагностика уровня воспитанности учащихся на конец года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Май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Педагог-организатор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58.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Рейтинговой системы школы и выбор Ученика </w:t>
            </w: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Май </w:t>
            </w: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Педагог-организатор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59.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Торжественная линейка «Прощай, начальная школа»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 мая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Педагог-организатор,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советник директора по воспитанию,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июня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Воспитатели ГПД, советник директора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 июня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Советник директора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июля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Советник директора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Всероссийская акция.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Посвященная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Дню государственного флага России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Август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Советник директора по воспитанию, 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5. Внешкольные мероприятия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городском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смотр-параде </w:t>
            </w: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орлятских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стаек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Февраль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физкультуры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городском Конкурсе  юных дарований </w:t>
            </w: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«Соловушка»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Март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музыки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Экскурсии в Музеи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Апрель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 физкультуры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Участие театральной студии «Браво» в муниципальных и региональных конкурсах и фестивалях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театральной студии «Браво» Алиева Г.Н.</w:t>
            </w:r>
          </w:p>
        </w:tc>
      </w:tr>
      <w:tr w:rsidR="00B002C2" w:rsidRPr="00B002C2" w:rsidTr="00B002C2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6. Организация предметно-пространственной среды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Пополнение предметами старины Музейную экспозицию прогимназии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музейной экспозиции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Акция «Школьный двор»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неделя октября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классных уголков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в кабинетах за растениями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стендов, кабинетов, рекреаций и т.д. к праздникам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2C2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ru-RU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Педагог-организатор, 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2C2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ru-RU"/>
              </w:rPr>
              <w:t>Рейд «Генеральная уборка классов перед каникулами»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Педагог-организатор, классные руководители, воспитатели ГПД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002C2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ru-RU"/>
              </w:rPr>
              <w:t>Трудовые десанты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руководители, воспитатели ГПД</w:t>
            </w:r>
          </w:p>
        </w:tc>
      </w:tr>
      <w:tr w:rsidR="00B002C2" w:rsidRPr="00B002C2" w:rsidTr="00B002C2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7. Взаимодействие с родителями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Создание Родительского Совета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сентябрь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Апрель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раз в четверти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Информационное оповещение </w:t>
            </w:r>
            <w:r w:rsidRPr="00B0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через школьный сайт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</w:t>
            </w: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Ответственный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 </w:t>
            </w: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работу сайта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неблагополучными  семьями  по вопросам воспитания, обучения детей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8. Самоуправление 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Планирование работы класса на 2024-2025 </w:t>
            </w: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.г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од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 (выбор активов классов)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Организация дежурства в прогимназии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 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классе, в фойе и в столовой)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Советник директора по воспитанию, классные руководители</w:t>
            </w:r>
          </w:p>
        </w:tc>
      </w:tr>
      <w:tr w:rsidR="00B002C2" w:rsidRPr="00B002C2" w:rsidTr="00B002C2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«Отряд юных инспекторов движения»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безопасности БДД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«Пятерка  за </w:t>
            </w: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световозвращатель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 2024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Тагирова С.С.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 посвященная Дню памяти Жертв ДТП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Октябрь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Тагирова С.С.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«Пешеход»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Ноябрь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Тагирова С.С.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«Вежливый водитель»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Декабрь </w:t>
            </w: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Тагирова С.С.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«Безопасный переход – зебра»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Март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Тагирова С.С.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операция «Внимание, дети»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Тагирова С.С.</w:t>
            </w:r>
          </w:p>
        </w:tc>
      </w:tr>
      <w:tr w:rsidR="00B002C2" w:rsidRPr="00B002C2" w:rsidTr="00B002C2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«Десантники»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</w:t>
            </w: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Орлятского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войска «Десантники»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Гасанбекова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Г.Б.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городском смотре-параде </w:t>
            </w: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орлятских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войск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Гасанбекова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Г.Б.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Гасанбекова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Г.Б.</w:t>
            </w:r>
          </w:p>
        </w:tc>
      </w:tr>
      <w:tr w:rsidR="00B002C2" w:rsidRPr="00B002C2" w:rsidTr="00B002C2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Российское движение детей и молодежи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«Движение первых»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Образование и знания «Учись и познавай»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Борисовская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У.В.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Наука и технологии «Дерзай и открывай»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Альдерова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Р.А.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Труд, профессия и свое дело «Найди призвание»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Хачаева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Н.Н.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Культура и искусство «Создавай и вдохновляй»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Алиева Г.Н.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</w:t>
            </w: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добровольчество «Благо твори»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Турабова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Д.Г.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Патриотизм и историческая память «Служи Отечеству»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Пирметова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З.М.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Спорт «Достигай и побеждай»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Гасанбекова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Г.Б.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Здоровый образ жизни «Будь здоров»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Герейханова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М.Б.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Медиа и коммуникации «Расскажи о главном»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Махмудова Д.Р.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Дипломатия и международные отношения «Умей дружить»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Мехтиева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Т.Т.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Экология и охрана природы «Береги планету»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Абдуллаева З.К.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Туризм и путешествия «Открывай страну»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Мурадова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Д.А.</w:t>
            </w:r>
          </w:p>
        </w:tc>
      </w:tr>
      <w:tr w:rsidR="00B002C2" w:rsidRPr="00B002C2" w:rsidTr="00B002C2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9. Профилактика и безопасность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асы «Час безопасности»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Оперативно-профилактическая операция «Внимание, дети!»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Отработка плана эвакуации учащихся в случае чрезвычайных ситуаций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 физкультуры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асы: 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«Твоя безопасность»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Ноябрь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Calibri" w:hAnsi="Times New Roman" w:cs="Times New Roman"/>
                <w:sz w:val="28"/>
                <w:szCs w:val="28"/>
              </w:rPr>
              <w:t>Дискуссия «Жизнь в сети»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Ноябрь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инфекционных заболеваний.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Медсестра 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классные часы по ПДД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по формированию здорового образа жизни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Республиканская информационно-просветительская уличная акция «Нам нужен мирный Дагестан»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Май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Педагог-организатор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на род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обраниях на темы профилактики вредных привычек и привития ЗОЖ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раз в четверть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Педагог-психолог, социальный педагог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Дня здоровья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Апрель 2025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 физкультуры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социального паспорта школы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 2024 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профилактических бесед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раз в месяц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Социальный педагог, инспектор ПДН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часы, беседы: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• Законы сохранения доброты.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• Я не дам себя обижать.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• Что для счастья надо?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• Давайте жить дружно!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• Как защитить себя?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• Будем добрыми.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• Как я отношусь к обидчикам?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• Как научиться жить без драки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май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2024-2025 </w:t>
            </w: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и обсуждение 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художественного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фильма «Чучело» (1983 г.).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май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2024-2025 </w:t>
            </w: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(на каникулах)</w:t>
            </w:r>
          </w:p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002C2" w:rsidRPr="00B002C2" w:rsidTr="00B002C2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10. Социальное партнёрство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Азербайджанский театр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 прогимназии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Лезгинский театр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 прогимназии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школа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 прогимназии</w:t>
            </w:r>
          </w:p>
        </w:tc>
      </w:tr>
      <w:tr w:rsidR="00B002C2" w:rsidRPr="00B002C2" w:rsidTr="00B002C2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11. Профориентация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обзорных</w:t>
            </w:r>
            <w:proofErr w:type="gram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экскурсий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с целью ознакомления с работой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предприятий, условиями труда и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технологическим процессом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2C2" w:rsidRPr="00B002C2" w:rsidTr="00B002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по темам: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1. «Мир моих интересов»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2. «Все работы хороши – выбирай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на вкус»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3. «Профессии наших родителей»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4.«О профессиях разных, нужных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и важных»</w:t>
            </w:r>
          </w:p>
          <w:p w:rsidR="00B002C2" w:rsidRPr="00B002C2" w:rsidRDefault="00B002C2" w:rsidP="00B002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2C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B002C2" w:rsidRPr="00B002C2" w:rsidRDefault="00B002C2" w:rsidP="00B002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02C2" w:rsidRPr="00B002C2" w:rsidRDefault="00B002C2" w:rsidP="00B002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тем классных часов согласно </w:t>
      </w:r>
      <w:proofErr w:type="gramStart"/>
      <w:r w:rsidRPr="00B00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утвержденному</w:t>
      </w:r>
      <w:proofErr w:type="gramEnd"/>
    </w:p>
    <w:p w:rsidR="00B002C2" w:rsidRPr="00B002C2" w:rsidRDefault="00B002C2" w:rsidP="00B002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Федеральному календарному плану</w:t>
      </w:r>
    </w:p>
    <w:p w:rsidR="00B002C2" w:rsidRPr="00B002C2" w:rsidRDefault="00B002C2" w:rsidP="00B002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воспитательной работы</w:t>
      </w:r>
    </w:p>
    <w:p w:rsidR="00B002C2" w:rsidRPr="00B002C2" w:rsidRDefault="00B002C2" w:rsidP="00B002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(является единым для образовательных организаций)</w:t>
      </w:r>
    </w:p>
    <w:tbl>
      <w:tblPr>
        <w:tblStyle w:val="aff4"/>
        <w:tblpPr w:leftFromText="180" w:rightFromText="180" w:vertAnchor="text" w:horzAnchor="margin" w:tblpX="-601" w:tblpY="185"/>
        <w:tblW w:w="10598" w:type="dxa"/>
        <w:tblInd w:w="0" w:type="dxa"/>
        <w:tblLook w:val="04A0" w:firstRow="1" w:lastRow="0" w:firstColumn="1" w:lastColumn="0" w:noHBand="0" w:noVBand="1"/>
      </w:tblPr>
      <w:tblGrid>
        <w:gridCol w:w="5383"/>
        <w:gridCol w:w="5215"/>
      </w:tblGrid>
      <w:tr w:rsidR="00B002C2" w:rsidRPr="00B002C2" w:rsidTr="00B002C2">
        <w:trPr>
          <w:trHeight w:val="803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002C2">
              <w:rPr>
                <w:b/>
                <w:sz w:val="28"/>
                <w:szCs w:val="28"/>
              </w:rPr>
              <w:t>I полугодие</w:t>
            </w:r>
          </w:p>
          <w:p w:rsidR="00B002C2" w:rsidRPr="00B002C2" w:rsidRDefault="00B002C2" w:rsidP="00B002C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002C2">
              <w:rPr>
                <w:b/>
                <w:sz w:val="28"/>
                <w:szCs w:val="28"/>
              </w:rPr>
              <w:t>2024-2025 учебного года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C2" w:rsidRPr="00B002C2" w:rsidRDefault="00B002C2" w:rsidP="00B002C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002C2">
              <w:rPr>
                <w:b/>
                <w:sz w:val="28"/>
                <w:szCs w:val="28"/>
              </w:rPr>
              <w:t>II полугодие</w:t>
            </w:r>
          </w:p>
          <w:p w:rsidR="00B002C2" w:rsidRPr="00B002C2" w:rsidRDefault="00B002C2" w:rsidP="00B002C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002C2">
              <w:rPr>
                <w:b/>
                <w:sz w:val="28"/>
                <w:szCs w:val="28"/>
              </w:rPr>
              <w:t>2024-2025 учебного года</w:t>
            </w:r>
          </w:p>
          <w:p w:rsidR="00B002C2" w:rsidRPr="00B002C2" w:rsidRDefault="00B002C2" w:rsidP="00B002C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002C2" w:rsidRPr="00B002C2" w:rsidTr="00B002C2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C2" w:rsidRPr="00B002C2" w:rsidRDefault="00B002C2" w:rsidP="00B002C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002C2">
              <w:rPr>
                <w:b/>
                <w:sz w:val="28"/>
                <w:szCs w:val="28"/>
              </w:rPr>
              <w:t>Сентябрь: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1 сентября: День знаний;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002C2">
              <w:rPr>
                <w:b/>
                <w:sz w:val="28"/>
                <w:szCs w:val="28"/>
              </w:rPr>
              <w:t>Январь: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 xml:space="preserve">25 января: День </w:t>
            </w:r>
            <w:proofErr w:type="gramStart"/>
            <w:r w:rsidRPr="00B002C2">
              <w:rPr>
                <w:sz w:val="28"/>
                <w:szCs w:val="28"/>
              </w:rPr>
              <w:t>российского</w:t>
            </w:r>
            <w:proofErr w:type="gramEnd"/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студенчества;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27 января: День снятия блокады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Ленинграда, День освобождения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 xml:space="preserve">Красной армией </w:t>
            </w:r>
            <w:proofErr w:type="gramStart"/>
            <w:r w:rsidRPr="00B002C2">
              <w:rPr>
                <w:sz w:val="28"/>
                <w:szCs w:val="28"/>
              </w:rPr>
              <w:t>крупнейшего</w:t>
            </w:r>
            <w:proofErr w:type="gramEnd"/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 xml:space="preserve">"лагеря смерти" </w:t>
            </w:r>
            <w:proofErr w:type="spellStart"/>
            <w:r w:rsidRPr="00B002C2">
              <w:rPr>
                <w:sz w:val="28"/>
                <w:szCs w:val="28"/>
              </w:rPr>
              <w:t>Аушвиц-Биркенау</w:t>
            </w:r>
            <w:proofErr w:type="spellEnd"/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(Освенцима) - День памяти жертв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Холокоста.</w:t>
            </w:r>
          </w:p>
        </w:tc>
      </w:tr>
      <w:tr w:rsidR="00B002C2" w:rsidRPr="00B002C2" w:rsidTr="00B002C2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C2" w:rsidRPr="00B002C2" w:rsidRDefault="00B002C2" w:rsidP="00B002C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002C2">
              <w:rPr>
                <w:b/>
                <w:sz w:val="28"/>
                <w:szCs w:val="28"/>
              </w:rPr>
              <w:t>Октябрь: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1 октября: Международный день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 xml:space="preserve">пожилых людей; </w:t>
            </w:r>
            <w:proofErr w:type="gramStart"/>
            <w:r w:rsidRPr="00B002C2">
              <w:rPr>
                <w:sz w:val="28"/>
                <w:szCs w:val="28"/>
              </w:rPr>
              <w:t>Международный</w:t>
            </w:r>
            <w:proofErr w:type="gramEnd"/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день музыки;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4 октября: День защиты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животных;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5 октября: День учителя;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25 октября: Международный день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школьных библиотек;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Третье воскресенье октября: День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отца.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002C2">
              <w:rPr>
                <w:b/>
                <w:sz w:val="28"/>
                <w:szCs w:val="28"/>
              </w:rPr>
              <w:t>Февраль: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2 февраля: День разгрома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 xml:space="preserve">советскими войсками </w:t>
            </w:r>
            <w:proofErr w:type="spellStart"/>
            <w:r w:rsidRPr="00B002C2">
              <w:rPr>
                <w:sz w:val="28"/>
                <w:szCs w:val="28"/>
              </w:rPr>
              <w:t>немецкофашистских</w:t>
            </w:r>
            <w:proofErr w:type="spellEnd"/>
            <w:r w:rsidRPr="00B002C2">
              <w:rPr>
                <w:sz w:val="28"/>
                <w:szCs w:val="28"/>
              </w:rPr>
              <w:t xml:space="preserve"> войск </w:t>
            </w:r>
            <w:proofErr w:type="gramStart"/>
            <w:r w:rsidRPr="00B002C2">
              <w:rPr>
                <w:sz w:val="28"/>
                <w:szCs w:val="28"/>
              </w:rPr>
              <w:t>в</w:t>
            </w:r>
            <w:proofErr w:type="gramEnd"/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Сталинградской битве;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8 февраля: День российской науки;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15 февраля: День памяти о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 xml:space="preserve">россиянах, исполнявших </w:t>
            </w:r>
            <w:proofErr w:type="gramStart"/>
            <w:r w:rsidRPr="00B002C2">
              <w:rPr>
                <w:sz w:val="28"/>
                <w:szCs w:val="28"/>
              </w:rPr>
              <w:t>служебный</w:t>
            </w:r>
            <w:proofErr w:type="gramEnd"/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долг за пределами Отечества;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21 февраля: Международный день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родного языка;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23 февраля: День защитника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Отечества.</w:t>
            </w:r>
          </w:p>
        </w:tc>
      </w:tr>
      <w:tr w:rsidR="00B002C2" w:rsidRPr="00B002C2" w:rsidTr="00B002C2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002C2">
              <w:rPr>
                <w:b/>
                <w:sz w:val="28"/>
                <w:szCs w:val="28"/>
              </w:rPr>
              <w:t>Ноябрь: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4 ноября: День народного единства;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 xml:space="preserve">8 ноября: День памяти погибших </w:t>
            </w:r>
            <w:proofErr w:type="gramStart"/>
            <w:r w:rsidRPr="00B002C2">
              <w:rPr>
                <w:sz w:val="28"/>
                <w:szCs w:val="28"/>
              </w:rPr>
              <w:t>при</w:t>
            </w:r>
            <w:proofErr w:type="gramEnd"/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 xml:space="preserve">исполнении </w:t>
            </w:r>
            <w:proofErr w:type="gramStart"/>
            <w:r w:rsidRPr="00B002C2">
              <w:rPr>
                <w:sz w:val="28"/>
                <w:szCs w:val="28"/>
              </w:rPr>
              <w:t>служебных</w:t>
            </w:r>
            <w:proofErr w:type="gramEnd"/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обязанностей сотрудников органов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внутренних дел России;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Последнее воскресенье ноября: День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Матери;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002C2">
              <w:rPr>
                <w:b/>
                <w:sz w:val="28"/>
                <w:szCs w:val="28"/>
              </w:rPr>
              <w:t>Март: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8 марта: Международный женский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день;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18 марта: День воссоединения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Крыма с Россией;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27 марта: Всемирный день театра.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 xml:space="preserve">30 ноября: День </w:t>
            </w:r>
            <w:proofErr w:type="gramStart"/>
            <w:r w:rsidRPr="00B002C2">
              <w:rPr>
                <w:sz w:val="28"/>
                <w:szCs w:val="28"/>
              </w:rPr>
              <w:t>Государственного</w:t>
            </w:r>
            <w:proofErr w:type="gramEnd"/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герба Российской Федерации.</w:t>
            </w:r>
          </w:p>
        </w:tc>
      </w:tr>
      <w:tr w:rsidR="00B002C2" w:rsidRPr="00B002C2" w:rsidTr="00B002C2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002C2">
              <w:rPr>
                <w:b/>
                <w:sz w:val="28"/>
                <w:szCs w:val="28"/>
              </w:rPr>
              <w:t>Декабрь: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3 декабря: День неизвестного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солдата; Международный день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инвалидов;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5 декабря: День добровольца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(волонтера) в России;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9 декабря: День Героев Отечества;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12 декабря: День Конституции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Российской Федерации.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C2" w:rsidRPr="00B002C2" w:rsidRDefault="00B002C2" w:rsidP="00B002C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002C2">
              <w:rPr>
                <w:b/>
                <w:sz w:val="28"/>
                <w:szCs w:val="28"/>
              </w:rPr>
              <w:t>Апрель: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12 апреля: День космонавтики.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002C2" w:rsidRPr="00B002C2" w:rsidTr="00B002C2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002C2">
              <w:rPr>
                <w:b/>
                <w:sz w:val="28"/>
                <w:szCs w:val="28"/>
              </w:rPr>
              <w:t>Май: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1 мая: Праздник Весны и Труда;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9 мая: День Победы;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19 мая: День детских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общественных организаций России;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 xml:space="preserve">24 мая: День </w:t>
            </w:r>
            <w:proofErr w:type="gramStart"/>
            <w:r w:rsidRPr="00B002C2">
              <w:rPr>
                <w:sz w:val="28"/>
                <w:szCs w:val="28"/>
              </w:rPr>
              <w:t>славянской</w:t>
            </w:r>
            <w:proofErr w:type="gramEnd"/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письменности и культуры.</w:t>
            </w:r>
          </w:p>
        </w:tc>
      </w:tr>
      <w:tr w:rsidR="00B002C2" w:rsidRPr="00B002C2" w:rsidTr="00B002C2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C2" w:rsidRPr="00B002C2" w:rsidRDefault="00B002C2" w:rsidP="00B002C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002C2">
              <w:rPr>
                <w:b/>
                <w:sz w:val="28"/>
                <w:szCs w:val="28"/>
              </w:rPr>
              <w:t>Июнь: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1 июня: День защиты детей;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6 июня: День русского языка;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12 июня: День России;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22 июня: День памяти и скорби;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27 июня: День молодежи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002C2">
              <w:rPr>
                <w:b/>
                <w:sz w:val="28"/>
                <w:szCs w:val="28"/>
              </w:rPr>
              <w:t>Июль: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8 июля: День семьи, любви и верности.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002C2">
              <w:rPr>
                <w:b/>
                <w:sz w:val="28"/>
                <w:szCs w:val="28"/>
              </w:rPr>
              <w:t>Август: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12 августа: День физкультурника;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B002C2" w:rsidRPr="00B002C2" w:rsidRDefault="00B002C2" w:rsidP="00B002C2">
            <w:pPr>
              <w:widowControl w:val="0"/>
              <w:jc w:val="both"/>
              <w:rPr>
                <w:sz w:val="28"/>
                <w:szCs w:val="28"/>
              </w:rPr>
            </w:pPr>
            <w:r w:rsidRPr="00B002C2">
              <w:rPr>
                <w:sz w:val="28"/>
                <w:szCs w:val="28"/>
              </w:rPr>
              <w:t>27 августа: День российского кино.</w:t>
            </w:r>
          </w:p>
        </w:tc>
      </w:tr>
    </w:tbl>
    <w:p w:rsidR="00B002C2" w:rsidRPr="00B002C2" w:rsidRDefault="00B002C2" w:rsidP="00B00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C2" w:rsidRPr="00B002C2" w:rsidRDefault="00B002C2" w:rsidP="00B00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C2" w:rsidRPr="00B002C2" w:rsidRDefault="00B002C2" w:rsidP="00B00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C2" w:rsidRPr="00B002C2" w:rsidRDefault="00B002C2" w:rsidP="00B00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B002C2" w:rsidRPr="00B002C2" w:rsidRDefault="00B002C2" w:rsidP="00B002C2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E21973" w:rsidRDefault="00E21973"/>
    <w:sectPr w:rsidR="00E21973" w:rsidSect="00B002C2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C2"/>
    <w:rsid w:val="00B002C2"/>
    <w:rsid w:val="00E2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2C2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00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B002C2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B002C2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B002C2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2C2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02C2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02C2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02C2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02C2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02C2"/>
  </w:style>
  <w:style w:type="paragraph" w:customStyle="1" w:styleId="12">
    <w:name w:val="Гиперссылка1"/>
    <w:link w:val="a3"/>
    <w:rsid w:val="00B002C2"/>
    <w:pPr>
      <w:spacing w:after="0" w:line="240" w:lineRule="auto"/>
    </w:pPr>
    <w:rPr>
      <w:rFonts w:ascii="Calibri" w:eastAsia="Times New Roman" w:hAnsi="Calibri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2"/>
    <w:unhideWhenUsed/>
    <w:rsid w:val="00B002C2"/>
    <w:rPr>
      <w:rFonts w:ascii="Calibri" w:eastAsia="Times New Roman" w:hAnsi="Calibri" w:cs="Times New Roman"/>
      <w:color w:val="0563C1"/>
      <w:sz w:val="24"/>
      <w:szCs w:val="20"/>
      <w:u w:val="single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B002C2"/>
    <w:rPr>
      <w:color w:val="954F72"/>
      <w:u w:val="single"/>
    </w:rPr>
  </w:style>
  <w:style w:type="paragraph" w:customStyle="1" w:styleId="14">
    <w:name w:val="Строгий1"/>
    <w:link w:val="a4"/>
    <w:rsid w:val="00B002C2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4">
    <w:name w:val="Strong"/>
    <w:link w:val="14"/>
    <w:qFormat/>
    <w:rsid w:val="00B002C2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15"/>
    <w:link w:val="a6"/>
    <w:semiHidden/>
    <w:locked/>
    <w:rsid w:val="00B002C2"/>
    <w:rPr>
      <w:rFonts w:ascii="Times New Roman" w:hAnsi="Times New Roman" w:cs="Times New Roman" w:hint="default"/>
      <w:sz w:val="20"/>
    </w:rPr>
  </w:style>
  <w:style w:type="paragraph" w:customStyle="1" w:styleId="16">
    <w:name w:val="Обычный (веб)1"/>
    <w:basedOn w:val="a"/>
    <w:next w:val="a6"/>
    <w:unhideWhenUsed/>
    <w:rsid w:val="00B002C2"/>
    <w:pPr>
      <w:widowControl w:val="0"/>
      <w:spacing w:after="0" w:line="240" w:lineRule="auto"/>
      <w:jc w:val="both"/>
    </w:pPr>
    <w:rPr>
      <w:rFonts w:ascii="Times New Roman" w:hAnsi="Times New Roman" w:cs="Times New Roman"/>
      <w:sz w:val="20"/>
    </w:rPr>
  </w:style>
  <w:style w:type="character" w:customStyle="1" w:styleId="17">
    <w:name w:val="Оглавление 1 Знак"/>
    <w:basedOn w:val="15"/>
    <w:link w:val="18"/>
    <w:uiPriority w:val="39"/>
    <w:semiHidden/>
    <w:locked/>
    <w:rsid w:val="00B002C2"/>
    <w:rPr>
      <w:rFonts w:ascii="Times New Roman" w:hAnsi="Times New Roman" w:cs="Times New Roman" w:hint="default"/>
      <w:strike/>
      <w:sz w:val="28"/>
    </w:rPr>
  </w:style>
  <w:style w:type="paragraph" w:customStyle="1" w:styleId="110">
    <w:name w:val="Оглавление 11"/>
    <w:basedOn w:val="a"/>
    <w:next w:val="a"/>
    <w:autoRedefine/>
    <w:uiPriority w:val="39"/>
    <w:semiHidden/>
    <w:unhideWhenUsed/>
    <w:rsid w:val="00B002C2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hAnsi="Times New Roman" w:cs="Times New Roman"/>
      <w:strike/>
      <w:sz w:val="28"/>
    </w:rPr>
  </w:style>
  <w:style w:type="character" w:customStyle="1" w:styleId="21">
    <w:name w:val="Оглавление 2 Знак"/>
    <w:basedOn w:val="15"/>
    <w:link w:val="22"/>
    <w:uiPriority w:val="39"/>
    <w:semiHidden/>
    <w:locked/>
    <w:rsid w:val="00B002C2"/>
    <w:rPr>
      <w:rFonts w:ascii="Times New Roman" w:hAnsi="Times New Roman" w:cs="Times New Roman" w:hint="default"/>
      <w:b/>
      <w:sz w:val="20"/>
    </w:rPr>
  </w:style>
  <w:style w:type="paragraph" w:customStyle="1" w:styleId="210">
    <w:name w:val="Оглавление 21"/>
    <w:basedOn w:val="a"/>
    <w:next w:val="a"/>
    <w:autoRedefine/>
    <w:uiPriority w:val="39"/>
    <w:semiHidden/>
    <w:unhideWhenUsed/>
    <w:rsid w:val="00B002C2"/>
    <w:pPr>
      <w:widowControl w:val="0"/>
      <w:spacing w:before="120" w:after="0" w:line="240" w:lineRule="auto"/>
      <w:ind w:left="200"/>
    </w:pPr>
    <w:rPr>
      <w:rFonts w:ascii="Times New Roman" w:hAnsi="Times New Roman" w:cs="Times New Roman"/>
      <w:b/>
    </w:rPr>
  </w:style>
  <w:style w:type="character" w:customStyle="1" w:styleId="31">
    <w:name w:val="Оглавление 3 Знак"/>
    <w:basedOn w:val="15"/>
    <w:link w:val="32"/>
    <w:uiPriority w:val="39"/>
    <w:semiHidden/>
    <w:locked/>
    <w:rsid w:val="00B002C2"/>
    <w:rPr>
      <w:rFonts w:ascii="Times New Roman" w:hAnsi="Times New Roman" w:cs="Times New Roman" w:hint="default"/>
      <w:sz w:val="20"/>
    </w:rPr>
  </w:style>
  <w:style w:type="paragraph" w:customStyle="1" w:styleId="310">
    <w:name w:val="Оглавление 31"/>
    <w:basedOn w:val="a"/>
    <w:next w:val="a"/>
    <w:autoRedefine/>
    <w:uiPriority w:val="39"/>
    <w:semiHidden/>
    <w:unhideWhenUsed/>
    <w:rsid w:val="00B002C2"/>
    <w:pPr>
      <w:widowControl w:val="0"/>
      <w:spacing w:after="0" w:line="240" w:lineRule="auto"/>
      <w:ind w:left="400"/>
    </w:pPr>
    <w:rPr>
      <w:rFonts w:ascii="Times New Roman" w:hAnsi="Times New Roman" w:cs="Times New Roman"/>
      <w:sz w:val="20"/>
    </w:rPr>
  </w:style>
  <w:style w:type="character" w:customStyle="1" w:styleId="41">
    <w:name w:val="Оглавление 4 Знак"/>
    <w:basedOn w:val="15"/>
    <w:link w:val="42"/>
    <w:uiPriority w:val="39"/>
    <w:semiHidden/>
    <w:locked/>
    <w:rsid w:val="00B002C2"/>
    <w:rPr>
      <w:rFonts w:ascii="Times New Roman" w:hAnsi="Times New Roman" w:cs="Times New Roman" w:hint="default"/>
      <w:sz w:val="20"/>
    </w:rPr>
  </w:style>
  <w:style w:type="paragraph" w:customStyle="1" w:styleId="410">
    <w:name w:val="Оглавление 41"/>
    <w:basedOn w:val="a"/>
    <w:next w:val="a"/>
    <w:autoRedefine/>
    <w:uiPriority w:val="39"/>
    <w:semiHidden/>
    <w:unhideWhenUsed/>
    <w:rsid w:val="00B002C2"/>
    <w:pPr>
      <w:widowControl w:val="0"/>
      <w:spacing w:after="0" w:line="240" w:lineRule="auto"/>
      <w:ind w:left="600"/>
    </w:pPr>
    <w:rPr>
      <w:rFonts w:ascii="Times New Roman" w:hAnsi="Times New Roman" w:cs="Times New Roman"/>
      <w:sz w:val="20"/>
    </w:rPr>
  </w:style>
  <w:style w:type="character" w:customStyle="1" w:styleId="51">
    <w:name w:val="Оглавление 5 Знак"/>
    <w:basedOn w:val="15"/>
    <w:link w:val="52"/>
    <w:uiPriority w:val="39"/>
    <w:semiHidden/>
    <w:locked/>
    <w:rsid w:val="00B002C2"/>
    <w:rPr>
      <w:rFonts w:ascii="Times New Roman" w:hAnsi="Times New Roman" w:cs="Times New Roman" w:hint="default"/>
      <w:sz w:val="20"/>
    </w:rPr>
  </w:style>
  <w:style w:type="paragraph" w:customStyle="1" w:styleId="510">
    <w:name w:val="Оглавление 51"/>
    <w:basedOn w:val="a"/>
    <w:next w:val="a"/>
    <w:autoRedefine/>
    <w:uiPriority w:val="39"/>
    <w:semiHidden/>
    <w:unhideWhenUsed/>
    <w:rsid w:val="00B002C2"/>
    <w:pPr>
      <w:widowControl w:val="0"/>
      <w:spacing w:after="0" w:line="240" w:lineRule="auto"/>
      <w:ind w:left="800"/>
    </w:pPr>
    <w:rPr>
      <w:rFonts w:ascii="Times New Roman" w:hAnsi="Times New Roman" w:cs="Times New Roman"/>
      <w:sz w:val="20"/>
    </w:rPr>
  </w:style>
  <w:style w:type="character" w:customStyle="1" w:styleId="6">
    <w:name w:val="Оглавление 6 Знак"/>
    <w:basedOn w:val="15"/>
    <w:link w:val="60"/>
    <w:uiPriority w:val="39"/>
    <w:semiHidden/>
    <w:locked/>
    <w:rsid w:val="00B002C2"/>
    <w:rPr>
      <w:rFonts w:ascii="Times New Roman" w:hAnsi="Times New Roman" w:cs="Times New Roman" w:hint="default"/>
      <w:sz w:val="20"/>
    </w:rPr>
  </w:style>
  <w:style w:type="paragraph" w:customStyle="1" w:styleId="61">
    <w:name w:val="Оглавление 61"/>
    <w:basedOn w:val="a"/>
    <w:next w:val="a"/>
    <w:autoRedefine/>
    <w:uiPriority w:val="39"/>
    <w:semiHidden/>
    <w:unhideWhenUsed/>
    <w:rsid w:val="00B002C2"/>
    <w:pPr>
      <w:widowControl w:val="0"/>
      <w:spacing w:after="0" w:line="240" w:lineRule="auto"/>
      <w:ind w:left="1000"/>
    </w:pPr>
    <w:rPr>
      <w:rFonts w:ascii="Times New Roman" w:hAnsi="Times New Roman" w:cs="Times New Roman"/>
      <w:sz w:val="20"/>
    </w:rPr>
  </w:style>
  <w:style w:type="character" w:customStyle="1" w:styleId="7">
    <w:name w:val="Оглавление 7 Знак"/>
    <w:basedOn w:val="15"/>
    <w:link w:val="70"/>
    <w:uiPriority w:val="39"/>
    <w:semiHidden/>
    <w:locked/>
    <w:rsid w:val="00B002C2"/>
    <w:rPr>
      <w:rFonts w:ascii="Times New Roman" w:hAnsi="Times New Roman" w:cs="Times New Roman" w:hint="default"/>
      <w:sz w:val="20"/>
    </w:rPr>
  </w:style>
  <w:style w:type="paragraph" w:customStyle="1" w:styleId="71">
    <w:name w:val="Оглавление 71"/>
    <w:basedOn w:val="a"/>
    <w:next w:val="a"/>
    <w:autoRedefine/>
    <w:uiPriority w:val="39"/>
    <w:semiHidden/>
    <w:unhideWhenUsed/>
    <w:rsid w:val="00B002C2"/>
    <w:pPr>
      <w:widowControl w:val="0"/>
      <w:spacing w:after="0" w:line="240" w:lineRule="auto"/>
      <w:ind w:left="1200"/>
    </w:pPr>
    <w:rPr>
      <w:rFonts w:ascii="Times New Roman" w:hAnsi="Times New Roman" w:cs="Times New Roman"/>
      <w:sz w:val="20"/>
    </w:rPr>
  </w:style>
  <w:style w:type="character" w:customStyle="1" w:styleId="8">
    <w:name w:val="Оглавление 8 Знак"/>
    <w:basedOn w:val="15"/>
    <w:link w:val="80"/>
    <w:uiPriority w:val="39"/>
    <w:semiHidden/>
    <w:locked/>
    <w:rsid w:val="00B002C2"/>
    <w:rPr>
      <w:rFonts w:ascii="Times New Roman" w:hAnsi="Times New Roman" w:cs="Times New Roman" w:hint="default"/>
      <w:sz w:val="20"/>
    </w:rPr>
  </w:style>
  <w:style w:type="paragraph" w:customStyle="1" w:styleId="81">
    <w:name w:val="Оглавление 81"/>
    <w:basedOn w:val="a"/>
    <w:next w:val="a"/>
    <w:autoRedefine/>
    <w:uiPriority w:val="39"/>
    <w:semiHidden/>
    <w:unhideWhenUsed/>
    <w:rsid w:val="00B002C2"/>
    <w:pPr>
      <w:widowControl w:val="0"/>
      <w:spacing w:after="0" w:line="240" w:lineRule="auto"/>
      <w:ind w:left="1400"/>
    </w:pPr>
    <w:rPr>
      <w:rFonts w:ascii="Times New Roman" w:hAnsi="Times New Roman" w:cs="Times New Roman"/>
      <w:sz w:val="20"/>
    </w:rPr>
  </w:style>
  <w:style w:type="character" w:customStyle="1" w:styleId="9">
    <w:name w:val="Оглавление 9 Знак"/>
    <w:basedOn w:val="15"/>
    <w:link w:val="90"/>
    <w:uiPriority w:val="39"/>
    <w:semiHidden/>
    <w:locked/>
    <w:rsid w:val="00B002C2"/>
    <w:rPr>
      <w:rFonts w:ascii="Times New Roman" w:hAnsi="Times New Roman" w:cs="Times New Roman" w:hint="default"/>
      <w:sz w:val="20"/>
    </w:rPr>
  </w:style>
  <w:style w:type="paragraph" w:customStyle="1" w:styleId="91">
    <w:name w:val="Оглавление 91"/>
    <w:basedOn w:val="a"/>
    <w:next w:val="a"/>
    <w:autoRedefine/>
    <w:uiPriority w:val="39"/>
    <w:semiHidden/>
    <w:unhideWhenUsed/>
    <w:rsid w:val="00B002C2"/>
    <w:pPr>
      <w:widowControl w:val="0"/>
      <w:spacing w:after="0" w:line="240" w:lineRule="auto"/>
      <w:ind w:left="1600"/>
    </w:pPr>
    <w:rPr>
      <w:rFonts w:ascii="Times New Roman" w:hAnsi="Times New Roman" w:cs="Times New Roman"/>
      <w:sz w:val="20"/>
    </w:rPr>
  </w:style>
  <w:style w:type="paragraph" w:styleId="a7">
    <w:name w:val="annotation text"/>
    <w:basedOn w:val="a"/>
    <w:link w:val="a8"/>
    <w:semiHidden/>
    <w:unhideWhenUsed/>
    <w:rsid w:val="00B002C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B002C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002C2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002C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002C2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B002C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Title"/>
    <w:next w:val="a"/>
    <w:link w:val="ae"/>
    <w:uiPriority w:val="10"/>
    <w:qFormat/>
    <w:rsid w:val="00B002C2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B002C2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B002C2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B002C2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1">
    <w:name w:val="Subtitle"/>
    <w:next w:val="a"/>
    <w:link w:val="af2"/>
    <w:uiPriority w:val="11"/>
    <w:qFormat/>
    <w:rsid w:val="00B002C2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B002C2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B002C2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002C2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B002C2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B002C2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af3">
    <w:name w:val="Цитата Знак"/>
    <w:basedOn w:val="15"/>
    <w:link w:val="af4"/>
    <w:semiHidden/>
    <w:locked/>
    <w:rsid w:val="00B002C2"/>
    <w:rPr>
      <w:rFonts w:ascii="Times New Roman" w:hAnsi="Times New Roman" w:cs="Times New Roman" w:hint="default"/>
      <w:spacing w:val="5"/>
      <w:sz w:val="20"/>
    </w:rPr>
  </w:style>
  <w:style w:type="paragraph" w:customStyle="1" w:styleId="19">
    <w:name w:val="Цитата1"/>
    <w:basedOn w:val="a"/>
    <w:next w:val="af4"/>
    <w:semiHidden/>
    <w:unhideWhenUsed/>
    <w:rsid w:val="00B002C2"/>
    <w:pPr>
      <w:spacing w:after="0" w:line="360" w:lineRule="auto"/>
      <w:ind w:left="-709" w:right="-9" w:firstLine="709"/>
      <w:jc w:val="both"/>
    </w:pPr>
    <w:rPr>
      <w:rFonts w:ascii="Times New Roman" w:hAnsi="Times New Roman" w:cs="Times New Roman"/>
      <w:spacing w:val="5"/>
      <w:sz w:val="20"/>
    </w:rPr>
  </w:style>
  <w:style w:type="paragraph" w:styleId="af5">
    <w:name w:val="annotation subject"/>
    <w:basedOn w:val="a7"/>
    <w:next w:val="a7"/>
    <w:link w:val="af6"/>
    <w:semiHidden/>
    <w:unhideWhenUsed/>
    <w:rsid w:val="00B002C2"/>
    <w:rPr>
      <w:b/>
    </w:rPr>
  </w:style>
  <w:style w:type="character" w:customStyle="1" w:styleId="af6">
    <w:name w:val="Тема примечания Знак"/>
    <w:basedOn w:val="a8"/>
    <w:link w:val="af5"/>
    <w:semiHidden/>
    <w:rsid w:val="00B002C2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B002C2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B002C2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9">
    <w:name w:val="Без интервала Знак"/>
    <w:link w:val="afa"/>
    <w:locked/>
    <w:rsid w:val="00B002C2"/>
    <w:rPr>
      <w:rFonts w:ascii="Batang" w:eastAsia="Batang" w:hAnsi="Batang"/>
    </w:rPr>
  </w:style>
  <w:style w:type="paragraph" w:styleId="afa">
    <w:name w:val="No Spacing"/>
    <w:link w:val="af9"/>
    <w:qFormat/>
    <w:rsid w:val="00B002C2"/>
    <w:pPr>
      <w:widowControl w:val="0"/>
      <w:spacing w:after="0" w:line="240" w:lineRule="auto"/>
      <w:jc w:val="both"/>
    </w:pPr>
    <w:rPr>
      <w:rFonts w:ascii="Batang" w:eastAsia="Batang" w:hAnsi="Batang"/>
    </w:rPr>
  </w:style>
  <w:style w:type="character" w:customStyle="1" w:styleId="afb">
    <w:name w:val="Абзац списка Знак"/>
    <w:basedOn w:val="15"/>
    <w:link w:val="afc"/>
    <w:uiPriority w:val="34"/>
    <w:locked/>
    <w:rsid w:val="00B002C2"/>
    <w:rPr>
      <w:rFonts w:ascii="??" w:hAnsi="??" w:cs="Times New Roman" w:hint="default"/>
      <w:sz w:val="20"/>
    </w:rPr>
  </w:style>
  <w:style w:type="paragraph" w:customStyle="1" w:styleId="1a">
    <w:name w:val="Абзац списка1"/>
    <w:basedOn w:val="a"/>
    <w:next w:val="afc"/>
    <w:uiPriority w:val="34"/>
    <w:qFormat/>
    <w:rsid w:val="00B002C2"/>
    <w:pPr>
      <w:spacing w:after="0" w:line="240" w:lineRule="auto"/>
      <w:ind w:left="400"/>
      <w:jc w:val="both"/>
    </w:pPr>
    <w:rPr>
      <w:rFonts w:ascii="??" w:hAnsi="??" w:cs="Times New Roman"/>
      <w:sz w:val="20"/>
    </w:rPr>
  </w:style>
  <w:style w:type="character" w:customStyle="1" w:styleId="afd">
    <w:name w:val="Заголовок оглавления Знак"/>
    <w:basedOn w:val="10"/>
    <w:link w:val="afe"/>
    <w:semiHidden/>
    <w:locked/>
    <w:rsid w:val="00B002C2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e">
    <w:name w:val="TOC Heading"/>
    <w:basedOn w:val="1"/>
    <w:next w:val="a"/>
    <w:link w:val="afd"/>
    <w:semiHidden/>
    <w:unhideWhenUsed/>
    <w:qFormat/>
    <w:rsid w:val="00B002C2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paragraph" w:customStyle="1" w:styleId="CharAttribute318">
    <w:name w:val="CharAttribute318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">
    <w:name w:val="Гипертекстовая ссылка"/>
    <w:rsid w:val="00B002C2"/>
    <w:pPr>
      <w:spacing w:after="0" w:line="240" w:lineRule="auto"/>
    </w:pPr>
    <w:rPr>
      <w:rFonts w:ascii="Calibri" w:eastAsia="Times New Roman" w:hAnsi="Calibri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B002C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ParaAttribute10">
    <w:name w:val="ParaAttribute10"/>
    <w:rsid w:val="00B002C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0">
    <w:name w:val="footnote reference"/>
    <w:link w:val="1b"/>
    <w:unhideWhenUsed/>
    <w:rsid w:val="00B002C2"/>
    <w:rPr>
      <w:vertAlign w:val="superscript"/>
    </w:rPr>
  </w:style>
  <w:style w:type="paragraph" w:customStyle="1" w:styleId="1b">
    <w:name w:val="Знак сноски1"/>
    <w:link w:val="aff0"/>
    <w:rsid w:val="00B002C2"/>
    <w:pPr>
      <w:spacing w:after="0" w:line="240" w:lineRule="auto"/>
    </w:pPr>
    <w:rPr>
      <w:vertAlign w:val="superscript"/>
    </w:rPr>
  </w:style>
  <w:style w:type="paragraph" w:customStyle="1" w:styleId="aff1">
    <w:name w:val="Цветовое выделение"/>
    <w:rsid w:val="00B002C2"/>
    <w:pPr>
      <w:spacing w:after="0" w:line="240" w:lineRule="auto"/>
    </w:pPr>
    <w:rPr>
      <w:rFonts w:ascii="Calibri" w:eastAsia="Times New Roman" w:hAnsi="Calibri" w:cs="Times New Roman"/>
      <w:b/>
      <w:color w:val="26282F"/>
      <w:sz w:val="24"/>
      <w:szCs w:val="20"/>
      <w:lang w:eastAsia="ru-RU"/>
    </w:rPr>
  </w:style>
  <w:style w:type="paragraph" w:customStyle="1" w:styleId="CharAttribute313">
    <w:name w:val="CharAttribute313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16">
    <w:name w:val="ParaAttribute16"/>
    <w:rsid w:val="00B002C2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B002C2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B002C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B002C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B002C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B002C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B002C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B002C2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B002C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B002C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B002C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B002C2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B002C2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c">
    <w:name w:val="Основной текст1"/>
    <w:basedOn w:val="a"/>
    <w:rsid w:val="00B002C2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B002C2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B002C2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B002C2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B002C2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d">
    <w:name w:val="Îñíîâíîé òåêñò1"/>
    <w:basedOn w:val="a"/>
    <w:rsid w:val="00B002C2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e">
    <w:name w:val="Основной шрифт абзаца1"/>
    <w:rsid w:val="00B002C2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B002C2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2">
    <w:name w:val="annotation reference"/>
    <w:link w:val="1f"/>
    <w:unhideWhenUsed/>
    <w:rsid w:val="00B002C2"/>
    <w:rPr>
      <w:sz w:val="16"/>
    </w:rPr>
  </w:style>
  <w:style w:type="paragraph" w:customStyle="1" w:styleId="1f">
    <w:name w:val="Знак примечания1"/>
    <w:link w:val="aff2"/>
    <w:rsid w:val="00B002C2"/>
    <w:pPr>
      <w:spacing w:after="0" w:line="240" w:lineRule="auto"/>
    </w:pPr>
    <w:rPr>
      <w:sz w:val="16"/>
    </w:rPr>
  </w:style>
  <w:style w:type="paragraph" w:customStyle="1" w:styleId="Footnote">
    <w:name w:val="Footnote"/>
    <w:basedOn w:val="a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B002C2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B002C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B002C2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B002C2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B0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B002C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B002C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B002C2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"/>
    <w:rsid w:val="00B002C2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4">
    <w:name w:val="CharAttribute484"/>
    <w:rsid w:val="00B002C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B002C2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f0">
    <w:name w:val="Без интервала1"/>
    <w:rsid w:val="00B002C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1">
    <w:name w:val="Знак Знак Знак1 Знак Знак Знак Знак"/>
    <w:basedOn w:val="a"/>
    <w:rsid w:val="00B002C2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3">
    <w:name w:val="Символ сноски"/>
    <w:rsid w:val="00B002C2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5">
    <w:name w:val="Обычный1"/>
    <w:rsid w:val="00B002C2"/>
    <w:rPr>
      <w:rFonts w:ascii="Times New Roman" w:hAnsi="Times New Roman" w:cs="Times New Roman" w:hint="default"/>
      <w:sz w:val="20"/>
    </w:rPr>
  </w:style>
  <w:style w:type="table" w:styleId="aff4">
    <w:name w:val="Table Grid"/>
    <w:basedOn w:val="a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basedOn w:val="a0"/>
    <w:uiPriority w:val="99"/>
    <w:semiHidden/>
    <w:unhideWhenUsed/>
    <w:rsid w:val="00B002C2"/>
    <w:rPr>
      <w:color w:val="800080" w:themeColor="followedHyperlink"/>
      <w:u w:val="single"/>
    </w:rPr>
  </w:style>
  <w:style w:type="paragraph" w:styleId="a6">
    <w:name w:val="Normal (Web)"/>
    <w:basedOn w:val="a"/>
    <w:link w:val="a5"/>
    <w:semiHidden/>
    <w:unhideWhenUsed/>
    <w:rsid w:val="00B002C2"/>
    <w:rPr>
      <w:rFonts w:ascii="Times New Roman" w:hAnsi="Times New Roman" w:cs="Times New Roman"/>
      <w:sz w:val="20"/>
    </w:rPr>
  </w:style>
  <w:style w:type="paragraph" w:styleId="18">
    <w:name w:val="toc 1"/>
    <w:basedOn w:val="a"/>
    <w:next w:val="a"/>
    <w:link w:val="17"/>
    <w:autoRedefine/>
    <w:uiPriority w:val="39"/>
    <w:semiHidden/>
    <w:unhideWhenUsed/>
    <w:rsid w:val="00B002C2"/>
    <w:pPr>
      <w:spacing w:after="100"/>
    </w:pPr>
    <w:rPr>
      <w:rFonts w:ascii="Times New Roman" w:hAnsi="Times New Roman" w:cs="Times New Roman"/>
      <w:strike/>
      <w:sz w:val="28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rsid w:val="00B002C2"/>
    <w:pPr>
      <w:spacing w:after="100"/>
      <w:ind w:left="220"/>
    </w:pPr>
    <w:rPr>
      <w:rFonts w:ascii="Times New Roman" w:hAnsi="Times New Roman" w:cs="Times New Roman"/>
      <w:b/>
      <w:sz w:val="20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rsid w:val="00B002C2"/>
    <w:pPr>
      <w:spacing w:after="100"/>
      <w:ind w:left="440"/>
    </w:pPr>
    <w:rPr>
      <w:rFonts w:ascii="Times New Roman" w:hAnsi="Times New Roman" w:cs="Times New Roman"/>
      <w:sz w:val="20"/>
    </w:rPr>
  </w:style>
  <w:style w:type="paragraph" w:styleId="42">
    <w:name w:val="toc 4"/>
    <w:basedOn w:val="a"/>
    <w:next w:val="a"/>
    <w:link w:val="41"/>
    <w:autoRedefine/>
    <w:uiPriority w:val="39"/>
    <w:semiHidden/>
    <w:unhideWhenUsed/>
    <w:rsid w:val="00B002C2"/>
    <w:pPr>
      <w:spacing w:after="100"/>
      <w:ind w:left="660"/>
    </w:pPr>
    <w:rPr>
      <w:rFonts w:ascii="Times New Roman" w:hAnsi="Times New Roman" w:cs="Times New Roman"/>
      <w:sz w:val="20"/>
    </w:rPr>
  </w:style>
  <w:style w:type="paragraph" w:styleId="52">
    <w:name w:val="toc 5"/>
    <w:basedOn w:val="a"/>
    <w:next w:val="a"/>
    <w:link w:val="51"/>
    <w:autoRedefine/>
    <w:uiPriority w:val="39"/>
    <w:semiHidden/>
    <w:unhideWhenUsed/>
    <w:rsid w:val="00B002C2"/>
    <w:pPr>
      <w:spacing w:after="100"/>
      <w:ind w:left="880"/>
    </w:pPr>
    <w:rPr>
      <w:rFonts w:ascii="Times New Roman" w:hAnsi="Times New Roman" w:cs="Times New Roman"/>
      <w:sz w:val="20"/>
    </w:rPr>
  </w:style>
  <w:style w:type="paragraph" w:styleId="60">
    <w:name w:val="toc 6"/>
    <w:basedOn w:val="a"/>
    <w:next w:val="a"/>
    <w:link w:val="6"/>
    <w:autoRedefine/>
    <w:uiPriority w:val="39"/>
    <w:semiHidden/>
    <w:unhideWhenUsed/>
    <w:rsid w:val="00B002C2"/>
    <w:pPr>
      <w:spacing w:after="100"/>
      <w:ind w:left="1100"/>
    </w:pPr>
    <w:rPr>
      <w:rFonts w:ascii="Times New Roman" w:hAnsi="Times New Roman" w:cs="Times New Roman"/>
      <w:sz w:val="20"/>
    </w:rPr>
  </w:style>
  <w:style w:type="paragraph" w:styleId="70">
    <w:name w:val="toc 7"/>
    <w:basedOn w:val="a"/>
    <w:next w:val="a"/>
    <w:link w:val="7"/>
    <w:autoRedefine/>
    <w:uiPriority w:val="39"/>
    <w:semiHidden/>
    <w:unhideWhenUsed/>
    <w:rsid w:val="00B002C2"/>
    <w:pPr>
      <w:spacing w:after="100"/>
      <w:ind w:left="1320"/>
    </w:pPr>
    <w:rPr>
      <w:rFonts w:ascii="Times New Roman" w:hAnsi="Times New Roman" w:cs="Times New Roman"/>
      <w:sz w:val="20"/>
    </w:rPr>
  </w:style>
  <w:style w:type="paragraph" w:styleId="80">
    <w:name w:val="toc 8"/>
    <w:basedOn w:val="a"/>
    <w:next w:val="a"/>
    <w:link w:val="8"/>
    <w:autoRedefine/>
    <w:uiPriority w:val="39"/>
    <w:semiHidden/>
    <w:unhideWhenUsed/>
    <w:rsid w:val="00B002C2"/>
    <w:pPr>
      <w:spacing w:after="100"/>
      <w:ind w:left="1540"/>
    </w:pPr>
    <w:rPr>
      <w:rFonts w:ascii="Times New Roman" w:hAnsi="Times New Roman" w:cs="Times New Roman"/>
      <w:sz w:val="20"/>
    </w:rPr>
  </w:style>
  <w:style w:type="paragraph" w:styleId="90">
    <w:name w:val="toc 9"/>
    <w:basedOn w:val="a"/>
    <w:next w:val="a"/>
    <w:link w:val="9"/>
    <w:autoRedefine/>
    <w:uiPriority w:val="39"/>
    <w:semiHidden/>
    <w:unhideWhenUsed/>
    <w:rsid w:val="00B002C2"/>
    <w:pPr>
      <w:spacing w:after="100"/>
      <w:ind w:left="1760"/>
    </w:pPr>
    <w:rPr>
      <w:rFonts w:ascii="Times New Roman" w:hAnsi="Times New Roman" w:cs="Times New Roman"/>
      <w:sz w:val="20"/>
    </w:rPr>
  </w:style>
  <w:style w:type="paragraph" w:styleId="af4">
    <w:name w:val="Block Text"/>
    <w:basedOn w:val="a"/>
    <w:link w:val="af3"/>
    <w:semiHidden/>
    <w:unhideWhenUsed/>
    <w:rsid w:val="00B002C2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="Times New Roman" w:hAnsi="Times New Roman" w:cs="Times New Roman"/>
      <w:spacing w:val="5"/>
      <w:sz w:val="20"/>
    </w:rPr>
  </w:style>
  <w:style w:type="paragraph" w:styleId="afc">
    <w:name w:val="List Paragraph"/>
    <w:basedOn w:val="a"/>
    <w:link w:val="afb"/>
    <w:uiPriority w:val="34"/>
    <w:qFormat/>
    <w:rsid w:val="00B002C2"/>
    <w:pPr>
      <w:ind w:left="720"/>
      <w:contextualSpacing/>
    </w:pPr>
    <w:rPr>
      <w:rFonts w:ascii="??" w:hAnsi="??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2C2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00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B002C2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B002C2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B002C2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2C2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02C2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02C2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02C2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02C2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02C2"/>
  </w:style>
  <w:style w:type="paragraph" w:customStyle="1" w:styleId="12">
    <w:name w:val="Гиперссылка1"/>
    <w:link w:val="a3"/>
    <w:rsid w:val="00B002C2"/>
    <w:pPr>
      <w:spacing w:after="0" w:line="240" w:lineRule="auto"/>
    </w:pPr>
    <w:rPr>
      <w:rFonts w:ascii="Calibri" w:eastAsia="Times New Roman" w:hAnsi="Calibri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2"/>
    <w:unhideWhenUsed/>
    <w:rsid w:val="00B002C2"/>
    <w:rPr>
      <w:rFonts w:ascii="Calibri" w:eastAsia="Times New Roman" w:hAnsi="Calibri" w:cs="Times New Roman"/>
      <w:color w:val="0563C1"/>
      <w:sz w:val="24"/>
      <w:szCs w:val="20"/>
      <w:u w:val="single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B002C2"/>
    <w:rPr>
      <w:color w:val="954F72"/>
      <w:u w:val="single"/>
    </w:rPr>
  </w:style>
  <w:style w:type="paragraph" w:customStyle="1" w:styleId="14">
    <w:name w:val="Строгий1"/>
    <w:link w:val="a4"/>
    <w:rsid w:val="00B002C2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4">
    <w:name w:val="Strong"/>
    <w:link w:val="14"/>
    <w:qFormat/>
    <w:rsid w:val="00B002C2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15"/>
    <w:link w:val="a6"/>
    <w:semiHidden/>
    <w:locked/>
    <w:rsid w:val="00B002C2"/>
    <w:rPr>
      <w:rFonts w:ascii="Times New Roman" w:hAnsi="Times New Roman" w:cs="Times New Roman" w:hint="default"/>
      <w:sz w:val="20"/>
    </w:rPr>
  </w:style>
  <w:style w:type="paragraph" w:customStyle="1" w:styleId="16">
    <w:name w:val="Обычный (веб)1"/>
    <w:basedOn w:val="a"/>
    <w:next w:val="a6"/>
    <w:unhideWhenUsed/>
    <w:rsid w:val="00B002C2"/>
    <w:pPr>
      <w:widowControl w:val="0"/>
      <w:spacing w:after="0" w:line="240" w:lineRule="auto"/>
      <w:jc w:val="both"/>
    </w:pPr>
    <w:rPr>
      <w:rFonts w:ascii="Times New Roman" w:hAnsi="Times New Roman" w:cs="Times New Roman"/>
      <w:sz w:val="20"/>
    </w:rPr>
  </w:style>
  <w:style w:type="character" w:customStyle="1" w:styleId="17">
    <w:name w:val="Оглавление 1 Знак"/>
    <w:basedOn w:val="15"/>
    <w:link w:val="18"/>
    <w:uiPriority w:val="39"/>
    <w:semiHidden/>
    <w:locked/>
    <w:rsid w:val="00B002C2"/>
    <w:rPr>
      <w:rFonts w:ascii="Times New Roman" w:hAnsi="Times New Roman" w:cs="Times New Roman" w:hint="default"/>
      <w:strike/>
      <w:sz w:val="28"/>
    </w:rPr>
  </w:style>
  <w:style w:type="paragraph" w:customStyle="1" w:styleId="110">
    <w:name w:val="Оглавление 11"/>
    <w:basedOn w:val="a"/>
    <w:next w:val="a"/>
    <w:autoRedefine/>
    <w:uiPriority w:val="39"/>
    <w:semiHidden/>
    <w:unhideWhenUsed/>
    <w:rsid w:val="00B002C2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hAnsi="Times New Roman" w:cs="Times New Roman"/>
      <w:strike/>
      <w:sz w:val="28"/>
    </w:rPr>
  </w:style>
  <w:style w:type="character" w:customStyle="1" w:styleId="21">
    <w:name w:val="Оглавление 2 Знак"/>
    <w:basedOn w:val="15"/>
    <w:link w:val="22"/>
    <w:uiPriority w:val="39"/>
    <w:semiHidden/>
    <w:locked/>
    <w:rsid w:val="00B002C2"/>
    <w:rPr>
      <w:rFonts w:ascii="Times New Roman" w:hAnsi="Times New Roman" w:cs="Times New Roman" w:hint="default"/>
      <w:b/>
      <w:sz w:val="20"/>
    </w:rPr>
  </w:style>
  <w:style w:type="paragraph" w:customStyle="1" w:styleId="210">
    <w:name w:val="Оглавление 21"/>
    <w:basedOn w:val="a"/>
    <w:next w:val="a"/>
    <w:autoRedefine/>
    <w:uiPriority w:val="39"/>
    <w:semiHidden/>
    <w:unhideWhenUsed/>
    <w:rsid w:val="00B002C2"/>
    <w:pPr>
      <w:widowControl w:val="0"/>
      <w:spacing w:before="120" w:after="0" w:line="240" w:lineRule="auto"/>
      <w:ind w:left="200"/>
    </w:pPr>
    <w:rPr>
      <w:rFonts w:ascii="Times New Roman" w:hAnsi="Times New Roman" w:cs="Times New Roman"/>
      <w:b/>
    </w:rPr>
  </w:style>
  <w:style w:type="character" w:customStyle="1" w:styleId="31">
    <w:name w:val="Оглавление 3 Знак"/>
    <w:basedOn w:val="15"/>
    <w:link w:val="32"/>
    <w:uiPriority w:val="39"/>
    <w:semiHidden/>
    <w:locked/>
    <w:rsid w:val="00B002C2"/>
    <w:rPr>
      <w:rFonts w:ascii="Times New Roman" w:hAnsi="Times New Roman" w:cs="Times New Roman" w:hint="default"/>
      <w:sz w:val="20"/>
    </w:rPr>
  </w:style>
  <w:style w:type="paragraph" w:customStyle="1" w:styleId="310">
    <w:name w:val="Оглавление 31"/>
    <w:basedOn w:val="a"/>
    <w:next w:val="a"/>
    <w:autoRedefine/>
    <w:uiPriority w:val="39"/>
    <w:semiHidden/>
    <w:unhideWhenUsed/>
    <w:rsid w:val="00B002C2"/>
    <w:pPr>
      <w:widowControl w:val="0"/>
      <w:spacing w:after="0" w:line="240" w:lineRule="auto"/>
      <w:ind w:left="400"/>
    </w:pPr>
    <w:rPr>
      <w:rFonts w:ascii="Times New Roman" w:hAnsi="Times New Roman" w:cs="Times New Roman"/>
      <w:sz w:val="20"/>
    </w:rPr>
  </w:style>
  <w:style w:type="character" w:customStyle="1" w:styleId="41">
    <w:name w:val="Оглавление 4 Знак"/>
    <w:basedOn w:val="15"/>
    <w:link w:val="42"/>
    <w:uiPriority w:val="39"/>
    <w:semiHidden/>
    <w:locked/>
    <w:rsid w:val="00B002C2"/>
    <w:rPr>
      <w:rFonts w:ascii="Times New Roman" w:hAnsi="Times New Roman" w:cs="Times New Roman" w:hint="default"/>
      <w:sz w:val="20"/>
    </w:rPr>
  </w:style>
  <w:style w:type="paragraph" w:customStyle="1" w:styleId="410">
    <w:name w:val="Оглавление 41"/>
    <w:basedOn w:val="a"/>
    <w:next w:val="a"/>
    <w:autoRedefine/>
    <w:uiPriority w:val="39"/>
    <w:semiHidden/>
    <w:unhideWhenUsed/>
    <w:rsid w:val="00B002C2"/>
    <w:pPr>
      <w:widowControl w:val="0"/>
      <w:spacing w:after="0" w:line="240" w:lineRule="auto"/>
      <w:ind w:left="600"/>
    </w:pPr>
    <w:rPr>
      <w:rFonts w:ascii="Times New Roman" w:hAnsi="Times New Roman" w:cs="Times New Roman"/>
      <w:sz w:val="20"/>
    </w:rPr>
  </w:style>
  <w:style w:type="character" w:customStyle="1" w:styleId="51">
    <w:name w:val="Оглавление 5 Знак"/>
    <w:basedOn w:val="15"/>
    <w:link w:val="52"/>
    <w:uiPriority w:val="39"/>
    <w:semiHidden/>
    <w:locked/>
    <w:rsid w:val="00B002C2"/>
    <w:rPr>
      <w:rFonts w:ascii="Times New Roman" w:hAnsi="Times New Roman" w:cs="Times New Roman" w:hint="default"/>
      <w:sz w:val="20"/>
    </w:rPr>
  </w:style>
  <w:style w:type="paragraph" w:customStyle="1" w:styleId="510">
    <w:name w:val="Оглавление 51"/>
    <w:basedOn w:val="a"/>
    <w:next w:val="a"/>
    <w:autoRedefine/>
    <w:uiPriority w:val="39"/>
    <w:semiHidden/>
    <w:unhideWhenUsed/>
    <w:rsid w:val="00B002C2"/>
    <w:pPr>
      <w:widowControl w:val="0"/>
      <w:spacing w:after="0" w:line="240" w:lineRule="auto"/>
      <w:ind w:left="800"/>
    </w:pPr>
    <w:rPr>
      <w:rFonts w:ascii="Times New Roman" w:hAnsi="Times New Roman" w:cs="Times New Roman"/>
      <w:sz w:val="20"/>
    </w:rPr>
  </w:style>
  <w:style w:type="character" w:customStyle="1" w:styleId="6">
    <w:name w:val="Оглавление 6 Знак"/>
    <w:basedOn w:val="15"/>
    <w:link w:val="60"/>
    <w:uiPriority w:val="39"/>
    <w:semiHidden/>
    <w:locked/>
    <w:rsid w:val="00B002C2"/>
    <w:rPr>
      <w:rFonts w:ascii="Times New Roman" w:hAnsi="Times New Roman" w:cs="Times New Roman" w:hint="default"/>
      <w:sz w:val="20"/>
    </w:rPr>
  </w:style>
  <w:style w:type="paragraph" w:customStyle="1" w:styleId="61">
    <w:name w:val="Оглавление 61"/>
    <w:basedOn w:val="a"/>
    <w:next w:val="a"/>
    <w:autoRedefine/>
    <w:uiPriority w:val="39"/>
    <w:semiHidden/>
    <w:unhideWhenUsed/>
    <w:rsid w:val="00B002C2"/>
    <w:pPr>
      <w:widowControl w:val="0"/>
      <w:spacing w:after="0" w:line="240" w:lineRule="auto"/>
      <w:ind w:left="1000"/>
    </w:pPr>
    <w:rPr>
      <w:rFonts w:ascii="Times New Roman" w:hAnsi="Times New Roman" w:cs="Times New Roman"/>
      <w:sz w:val="20"/>
    </w:rPr>
  </w:style>
  <w:style w:type="character" w:customStyle="1" w:styleId="7">
    <w:name w:val="Оглавление 7 Знак"/>
    <w:basedOn w:val="15"/>
    <w:link w:val="70"/>
    <w:uiPriority w:val="39"/>
    <w:semiHidden/>
    <w:locked/>
    <w:rsid w:val="00B002C2"/>
    <w:rPr>
      <w:rFonts w:ascii="Times New Roman" w:hAnsi="Times New Roman" w:cs="Times New Roman" w:hint="default"/>
      <w:sz w:val="20"/>
    </w:rPr>
  </w:style>
  <w:style w:type="paragraph" w:customStyle="1" w:styleId="71">
    <w:name w:val="Оглавление 71"/>
    <w:basedOn w:val="a"/>
    <w:next w:val="a"/>
    <w:autoRedefine/>
    <w:uiPriority w:val="39"/>
    <w:semiHidden/>
    <w:unhideWhenUsed/>
    <w:rsid w:val="00B002C2"/>
    <w:pPr>
      <w:widowControl w:val="0"/>
      <w:spacing w:after="0" w:line="240" w:lineRule="auto"/>
      <w:ind w:left="1200"/>
    </w:pPr>
    <w:rPr>
      <w:rFonts w:ascii="Times New Roman" w:hAnsi="Times New Roman" w:cs="Times New Roman"/>
      <w:sz w:val="20"/>
    </w:rPr>
  </w:style>
  <w:style w:type="character" w:customStyle="1" w:styleId="8">
    <w:name w:val="Оглавление 8 Знак"/>
    <w:basedOn w:val="15"/>
    <w:link w:val="80"/>
    <w:uiPriority w:val="39"/>
    <w:semiHidden/>
    <w:locked/>
    <w:rsid w:val="00B002C2"/>
    <w:rPr>
      <w:rFonts w:ascii="Times New Roman" w:hAnsi="Times New Roman" w:cs="Times New Roman" w:hint="default"/>
      <w:sz w:val="20"/>
    </w:rPr>
  </w:style>
  <w:style w:type="paragraph" w:customStyle="1" w:styleId="81">
    <w:name w:val="Оглавление 81"/>
    <w:basedOn w:val="a"/>
    <w:next w:val="a"/>
    <w:autoRedefine/>
    <w:uiPriority w:val="39"/>
    <w:semiHidden/>
    <w:unhideWhenUsed/>
    <w:rsid w:val="00B002C2"/>
    <w:pPr>
      <w:widowControl w:val="0"/>
      <w:spacing w:after="0" w:line="240" w:lineRule="auto"/>
      <w:ind w:left="1400"/>
    </w:pPr>
    <w:rPr>
      <w:rFonts w:ascii="Times New Roman" w:hAnsi="Times New Roman" w:cs="Times New Roman"/>
      <w:sz w:val="20"/>
    </w:rPr>
  </w:style>
  <w:style w:type="character" w:customStyle="1" w:styleId="9">
    <w:name w:val="Оглавление 9 Знак"/>
    <w:basedOn w:val="15"/>
    <w:link w:val="90"/>
    <w:uiPriority w:val="39"/>
    <w:semiHidden/>
    <w:locked/>
    <w:rsid w:val="00B002C2"/>
    <w:rPr>
      <w:rFonts w:ascii="Times New Roman" w:hAnsi="Times New Roman" w:cs="Times New Roman" w:hint="default"/>
      <w:sz w:val="20"/>
    </w:rPr>
  </w:style>
  <w:style w:type="paragraph" w:customStyle="1" w:styleId="91">
    <w:name w:val="Оглавление 91"/>
    <w:basedOn w:val="a"/>
    <w:next w:val="a"/>
    <w:autoRedefine/>
    <w:uiPriority w:val="39"/>
    <w:semiHidden/>
    <w:unhideWhenUsed/>
    <w:rsid w:val="00B002C2"/>
    <w:pPr>
      <w:widowControl w:val="0"/>
      <w:spacing w:after="0" w:line="240" w:lineRule="auto"/>
      <w:ind w:left="1600"/>
    </w:pPr>
    <w:rPr>
      <w:rFonts w:ascii="Times New Roman" w:hAnsi="Times New Roman" w:cs="Times New Roman"/>
      <w:sz w:val="20"/>
    </w:rPr>
  </w:style>
  <w:style w:type="paragraph" w:styleId="a7">
    <w:name w:val="annotation text"/>
    <w:basedOn w:val="a"/>
    <w:link w:val="a8"/>
    <w:semiHidden/>
    <w:unhideWhenUsed/>
    <w:rsid w:val="00B002C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B002C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002C2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002C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002C2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B002C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Title"/>
    <w:next w:val="a"/>
    <w:link w:val="ae"/>
    <w:uiPriority w:val="10"/>
    <w:qFormat/>
    <w:rsid w:val="00B002C2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B002C2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B002C2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B002C2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1">
    <w:name w:val="Subtitle"/>
    <w:next w:val="a"/>
    <w:link w:val="af2"/>
    <w:uiPriority w:val="11"/>
    <w:qFormat/>
    <w:rsid w:val="00B002C2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B002C2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B002C2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002C2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B002C2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B002C2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af3">
    <w:name w:val="Цитата Знак"/>
    <w:basedOn w:val="15"/>
    <w:link w:val="af4"/>
    <w:semiHidden/>
    <w:locked/>
    <w:rsid w:val="00B002C2"/>
    <w:rPr>
      <w:rFonts w:ascii="Times New Roman" w:hAnsi="Times New Roman" w:cs="Times New Roman" w:hint="default"/>
      <w:spacing w:val="5"/>
      <w:sz w:val="20"/>
    </w:rPr>
  </w:style>
  <w:style w:type="paragraph" w:customStyle="1" w:styleId="19">
    <w:name w:val="Цитата1"/>
    <w:basedOn w:val="a"/>
    <w:next w:val="af4"/>
    <w:semiHidden/>
    <w:unhideWhenUsed/>
    <w:rsid w:val="00B002C2"/>
    <w:pPr>
      <w:spacing w:after="0" w:line="360" w:lineRule="auto"/>
      <w:ind w:left="-709" w:right="-9" w:firstLine="709"/>
      <w:jc w:val="both"/>
    </w:pPr>
    <w:rPr>
      <w:rFonts w:ascii="Times New Roman" w:hAnsi="Times New Roman" w:cs="Times New Roman"/>
      <w:spacing w:val="5"/>
      <w:sz w:val="20"/>
    </w:rPr>
  </w:style>
  <w:style w:type="paragraph" w:styleId="af5">
    <w:name w:val="annotation subject"/>
    <w:basedOn w:val="a7"/>
    <w:next w:val="a7"/>
    <w:link w:val="af6"/>
    <w:semiHidden/>
    <w:unhideWhenUsed/>
    <w:rsid w:val="00B002C2"/>
    <w:rPr>
      <w:b/>
    </w:rPr>
  </w:style>
  <w:style w:type="character" w:customStyle="1" w:styleId="af6">
    <w:name w:val="Тема примечания Знак"/>
    <w:basedOn w:val="a8"/>
    <w:link w:val="af5"/>
    <w:semiHidden/>
    <w:rsid w:val="00B002C2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B002C2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B002C2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9">
    <w:name w:val="Без интервала Знак"/>
    <w:link w:val="afa"/>
    <w:locked/>
    <w:rsid w:val="00B002C2"/>
    <w:rPr>
      <w:rFonts w:ascii="Batang" w:eastAsia="Batang" w:hAnsi="Batang"/>
    </w:rPr>
  </w:style>
  <w:style w:type="paragraph" w:styleId="afa">
    <w:name w:val="No Spacing"/>
    <w:link w:val="af9"/>
    <w:qFormat/>
    <w:rsid w:val="00B002C2"/>
    <w:pPr>
      <w:widowControl w:val="0"/>
      <w:spacing w:after="0" w:line="240" w:lineRule="auto"/>
      <w:jc w:val="both"/>
    </w:pPr>
    <w:rPr>
      <w:rFonts w:ascii="Batang" w:eastAsia="Batang" w:hAnsi="Batang"/>
    </w:rPr>
  </w:style>
  <w:style w:type="character" w:customStyle="1" w:styleId="afb">
    <w:name w:val="Абзац списка Знак"/>
    <w:basedOn w:val="15"/>
    <w:link w:val="afc"/>
    <w:uiPriority w:val="34"/>
    <w:locked/>
    <w:rsid w:val="00B002C2"/>
    <w:rPr>
      <w:rFonts w:ascii="??" w:hAnsi="??" w:cs="Times New Roman" w:hint="default"/>
      <w:sz w:val="20"/>
    </w:rPr>
  </w:style>
  <w:style w:type="paragraph" w:customStyle="1" w:styleId="1a">
    <w:name w:val="Абзац списка1"/>
    <w:basedOn w:val="a"/>
    <w:next w:val="afc"/>
    <w:uiPriority w:val="34"/>
    <w:qFormat/>
    <w:rsid w:val="00B002C2"/>
    <w:pPr>
      <w:spacing w:after="0" w:line="240" w:lineRule="auto"/>
      <w:ind w:left="400"/>
      <w:jc w:val="both"/>
    </w:pPr>
    <w:rPr>
      <w:rFonts w:ascii="??" w:hAnsi="??" w:cs="Times New Roman"/>
      <w:sz w:val="20"/>
    </w:rPr>
  </w:style>
  <w:style w:type="character" w:customStyle="1" w:styleId="afd">
    <w:name w:val="Заголовок оглавления Знак"/>
    <w:basedOn w:val="10"/>
    <w:link w:val="afe"/>
    <w:semiHidden/>
    <w:locked/>
    <w:rsid w:val="00B002C2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e">
    <w:name w:val="TOC Heading"/>
    <w:basedOn w:val="1"/>
    <w:next w:val="a"/>
    <w:link w:val="afd"/>
    <w:semiHidden/>
    <w:unhideWhenUsed/>
    <w:qFormat/>
    <w:rsid w:val="00B002C2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paragraph" w:customStyle="1" w:styleId="CharAttribute318">
    <w:name w:val="CharAttribute318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">
    <w:name w:val="Гипертекстовая ссылка"/>
    <w:rsid w:val="00B002C2"/>
    <w:pPr>
      <w:spacing w:after="0" w:line="240" w:lineRule="auto"/>
    </w:pPr>
    <w:rPr>
      <w:rFonts w:ascii="Calibri" w:eastAsia="Times New Roman" w:hAnsi="Calibri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B002C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ParaAttribute10">
    <w:name w:val="ParaAttribute10"/>
    <w:rsid w:val="00B002C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0">
    <w:name w:val="footnote reference"/>
    <w:link w:val="1b"/>
    <w:unhideWhenUsed/>
    <w:rsid w:val="00B002C2"/>
    <w:rPr>
      <w:vertAlign w:val="superscript"/>
    </w:rPr>
  </w:style>
  <w:style w:type="paragraph" w:customStyle="1" w:styleId="1b">
    <w:name w:val="Знак сноски1"/>
    <w:link w:val="aff0"/>
    <w:rsid w:val="00B002C2"/>
    <w:pPr>
      <w:spacing w:after="0" w:line="240" w:lineRule="auto"/>
    </w:pPr>
    <w:rPr>
      <w:vertAlign w:val="superscript"/>
    </w:rPr>
  </w:style>
  <w:style w:type="paragraph" w:customStyle="1" w:styleId="aff1">
    <w:name w:val="Цветовое выделение"/>
    <w:rsid w:val="00B002C2"/>
    <w:pPr>
      <w:spacing w:after="0" w:line="240" w:lineRule="auto"/>
    </w:pPr>
    <w:rPr>
      <w:rFonts w:ascii="Calibri" w:eastAsia="Times New Roman" w:hAnsi="Calibri" w:cs="Times New Roman"/>
      <w:b/>
      <w:color w:val="26282F"/>
      <w:sz w:val="24"/>
      <w:szCs w:val="20"/>
      <w:lang w:eastAsia="ru-RU"/>
    </w:rPr>
  </w:style>
  <w:style w:type="paragraph" w:customStyle="1" w:styleId="CharAttribute313">
    <w:name w:val="CharAttribute313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16">
    <w:name w:val="ParaAttribute16"/>
    <w:rsid w:val="00B002C2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B002C2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B002C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B002C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B002C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B002C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B002C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B002C2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B002C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B002C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B002C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B002C2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B002C2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c">
    <w:name w:val="Основной текст1"/>
    <w:basedOn w:val="a"/>
    <w:rsid w:val="00B002C2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B002C2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B002C2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B002C2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B002C2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d">
    <w:name w:val="Îñíîâíîé òåêñò1"/>
    <w:basedOn w:val="a"/>
    <w:rsid w:val="00B002C2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e">
    <w:name w:val="Основной шрифт абзаца1"/>
    <w:rsid w:val="00B002C2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B002C2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2">
    <w:name w:val="annotation reference"/>
    <w:link w:val="1f"/>
    <w:unhideWhenUsed/>
    <w:rsid w:val="00B002C2"/>
    <w:rPr>
      <w:sz w:val="16"/>
    </w:rPr>
  </w:style>
  <w:style w:type="paragraph" w:customStyle="1" w:styleId="1f">
    <w:name w:val="Знак примечания1"/>
    <w:link w:val="aff2"/>
    <w:rsid w:val="00B002C2"/>
    <w:pPr>
      <w:spacing w:after="0" w:line="240" w:lineRule="auto"/>
    </w:pPr>
    <w:rPr>
      <w:sz w:val="16"/>
    </w:rPr>
  </w:style>
  <w:style w:type="paragraph" w:customStyle="1" w:styleId="Footnote">
    <w:name w:val="Footnote"/>
    <w:basedOn w:val="a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B002C2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B002C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B002C2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B002C2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B0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B002C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B002C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B002C2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"/>
    <w:rsid w:val="00B002C2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4">
    <w:name w:val="CharAttribute484"/>
    <w:rsid w:val="00B002C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B002C2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f0">
    <w:name w:val="Без интервала1"/>
    <w:rsid w:val="00B002C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1">
    <w:name w:val="Знак Знак Знак1 Знак Знак Знак Знак"/>
    <w:basedOn w:val="a"/>
    <w:rsid w:val="00B002C2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3">
    <w:name w:val="Символ сноски"/>
    <w:rsid w:val="00B002C2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5">
    <w:name w:val="Обычный1"/>
    <w:rsid w:val="00B002C2"/>
    <w:rPr>
      <w:rFonts w:ascii="Times New Roman" w:hAnsi="Times New Roman" w:cs="Times New Roman" w:hint="default"/>
      <w:sz w:val="20"/>
    </w:rPr>
  </w:style>
  <w:style w:type="table" w:styleId="aff4">
    <w:name w:val="Table Grid"/>
    <w:basedOn w:val="a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002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basedOn w:val="a0"/>
    <w:uiPriority w:val="99"/>
    <w:semiHidden/>
    <w:unhideWhenUsed/>
    <w:rsid w:val="00B002C2"/>
    <w:rPr>
      <w:color w:val="800080" w:themeColor="followedHyperlink"/>
      <w:u w:val="single"/>
    </w:rPr>
  </w:style>
  <w:style w:type="paragraph" w:styleId="a6">
    <w:name w:val="Normal (Web)"/>
    <w:basedOn w:val="a"/>
    <w:link w:val="a5"/>
    <w:semiHidden/>
    <w:unhideWhenUsed/>
    <w:rsid w:val="00B002C2"/>
    <w:rPr>
      <w:rFonts w:ascii="Times New Roman" w:hAnsi="Times New Roman" w:cs="Times New Roman"/>
      <w:sz w:val="20"/>
    </w:rPr>
  </w:style>
  <w:style w:type="paragraph" w:styleId="18">
    <w:name w:val="toc 1"/>
    <w:basedOn w:val="a"/>
    <w:next w:val="a"/>
    <w:link w:val="17"/>
    <w:autoRedefine/>
    <w:uiPriority w:val="39"/>
    <w:semiHidden/>
    <w:unhideWhenUsed/>
    <w:rsid w:val="00B002C2"/>
    <w:pPr>
      <w:spacing w:after="100"/>
    </w:pPr>
    <w:rPr>
      <w:rFonts w:ascii="Times New Roman" w:hAnsi="Times New Roman" w:cs="Times New Roman"/>
      <w:strike/>
      <w:sz w:val="28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rsid w:val="00B002C2"/>
    <w:pPr>
      <w:spacing w:after="100"/>
      <w:ind w:left="220"/>
    </w:pPr>
    <w:rPr>
      <w:rFonts w:ascii="Times New Roman" w:hAnsi="Times New Roman" w:cs="Times New Roman"/>
      <w:b/>
      <w:sz w:val="20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rsid w:val="00B002C2"/>
    <w:pPr>
      <w:spacing w:after="100"/>
      <w:ind w:left="440"/>
    </w:pPr>
    <w:rPr>
      <w:rFonts w:ascii="Times New Roman" w:hAnsi="Times New Roman" w:cs="Times New Roman"/>
      <w:sz w:val="20"/>
    </w:rPr>
  </w:style>
  <w:style w:type="paragraph" w:styleId="42">
    <w:name w:val="toc 4"/>
    <w:basedOn w:val="a"/>
    <w:next w:val="a"/>
    <w:link w:val="41"/>
    <w:autoRedefine/>
    <w:uiPriority w:val="39"/>
    <w:semiHidden/>
    <w:unhideWhenUsed/>
    <w:rsid w:val="00B002C2"/>
    <w:pPr>
      <w:spacing w:after="100"/>
      <w:ind w:left="660"/>
    </w:pPr>
    <w:rPr>
      <w:rFonts w:ascii="Times New Roman" w:hAnsi="Times New Roman" w:cs="Times New Roman"/>
      <w:sz w:val="20"/>
    </w:rPr>
  </w:style>
  <w:style w:type="paragraph" w:styleId="52">
    <w:name w:val="toc 5"/>
    <w:basedOn w:val="a"/>
    <w:next w:val="a"/>
    <w:link w:val="51"/>
    <w:autoRedefine/>
    <w:uiPriority w:val="39"/>
    <w:semiHidden/>
    <w:unhideWhenUsed/>
    <w:rsid w:val="00B002C2"/>
    <w:pPr>
      <w:spacing w:after="100"/>
      <w:ind w:left="880"/>
    </w:pPr>
    <w:rPr>
      <w:rFonts w:ascii="Times New Roman" w:hAnsi="Times New Roman" w:cs="Times New Roman"/>
      <w:sz w:val="20"/>
    </w:rPr>
  </w:style>
  <w:style w:type="paragraph" w:styleId="60">
    <w:name w:val="toc 6"/>
    <w:basedOn w:val="a"/>
    <w:next w:val="a"/>
    <w:link w:val="6"/>
    <w:autoRedefine/>
    <w:uiPriority w:val="39"/>
    <w:semiHidden/>
    <w:unhideWhenUsed/>
    <w:rsid w:val="00B002C2"/>
    <w:pPr>
      <w:spacing w:after="100"/>
      <w:ind w:left="1100"/>
    </w:pPr>
    <w:rPr>
      <w:rFonts w:ascii="Times New Roman" w:hAnsi="Times New Roman" w:cs="Times New Roman"/>
      <w:sz w:val="20"/>
    </w:rPr>
  </w:style>
  <w:style w:type="paragraph" w:styleId="70">
    <w:name w:val="toc 7"/>
    <w:basedOn w:val="a"/>
    <w:next w:val="a"/>
    <w:link w:val="7"/>
    <w:autoRedefine/>
    <w:uiPriority w:val="39"/>
    <w:semiHidden/>
    <w:unhideWhenUsed/>
    <w:rsid w:val="00B002C2"/>
    <w:pPr>
      <w:spacing w:after="100"/>
      <w:ind w:left="1320"/>
    </w:pPr>
    <w:rPr>
      <w:rFonts w:ascii="Times New Roman" w:hAnsi="Times New Roman" w:cs="Times New Roman"/>
      <w:sz w:val="20"/>
    </w:rPr>
  </w:style>
  <w:style w:type="paragraph" w:styleId="80">
    <w:name w:val="toc 8"/>
    <w:basedOn w:val="a"/>
    <w:next w:val="a"/>
    <w:link w:val="8"/>
    <w:autoRedefine/>
    <w:uiPriority w:val="39"/>
    <w:semiHidden/>
    <w:unhideWhenUsed/>
    <w:rsid w:val="00B002C2"/>
    <w:pPr>
      <w:spacing w:after="100"/>
      <w:ind w:left="1540"/>
    </w:pPr>
    <w:rPr>
      <w:rFonts w:ascii="Times New Roman" w:hAnsi="Times New Roman" w:cs="Times New Roman"/>
      <w:sz w:val="20"/>
    </w:rPr>
  </w:style>
  <w:style w:type="paragraph" w:styleId="90">
    <w:name w:val="toc 9"/>
    <w:basedOn w:val="a"/>
    <w:next w:val="a"/>
    <w:link w:val="9"/>
    <w:autoRedefine/>
    <w:uiPriority w:val="39"/>
    <w:semiHidden/>
    <w:unhideWhenUsed/>
    <w:rsid w:val="00B002C2"/>
    <w:pPr>
      <w:spacing w:after="100"/>
      <w:ind w:left="1760"/>
    </w:pPr>
    <w:rPr>
      <w:rFonts w:ascii="Times New Roman" w:hAnsi="Times New Roman" w:cs="Times New Roman"/>
      <w:sz w:val="20"/>
    </w:rPr>
  </w:style>
  <w:style w:type="paragraph" w:styleId="af4">
    <w:name w:val="Block Text"/>
    <w:basedOn w:val="a"/>
    <w:link w:val="af3"/>
    <w:semiHidden/>
    <w:unhideWhenUsed/>
    <w:rsid w:val="00B002C2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="Times New Roman" w:hAnsi="Times New Roman" w:cs="Times New Roman"/>
      <w:spacing w:val="5"/>
      <w:sz w:val="20"/>
    </w:rPr>
  </w:style>
  <w:style w:type="paragraph" w:styleId="afc">
    <w:name w:val="List Paragraph"/>
    <w:basedOn w:val="a"/>
    <w:link w:val="afb"/>
    <w:uiPriority w:val="34"/>
    <w:qFormat/>
    <w:rsid w:val="00B002C2"/>
    <w:pPr>
      <w:ind w:left="720"/>
      <w:contextualSpacing/>
    </w:pPr>
    <w:rPr>
      <w:rFonts w:ascii="??" w:hAnsi="??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2024-09-30T11:43:00Z</dcterms:created>
  <dcterms:modified xsi:type="dcterms:W3CDTF">2024-09-30T11:45:00Z</dcterms:modified>
</cp:coreProperties>
</file>